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54D3D3" w14:textId="77777777" w:rsidR="00DA79D1" w:rsidRDefault="00DA79D1" w:rsidP="000828C2">
      <w:pPr>
        <w:rPr>
          <w:rFonts w:ascii="Calibri" w:eastAsia="Calibri" w:hAnsi="Calibri" w:cs="Calibri"/>
          <w:b/>
          <w:bCs/>
          <w:i/>
          <w:iCs/>
          <w:color w:val="0070C0"/>
          <w:szCs w:val="22"/>
        </w:rPr>
      </w:pPr>
    </w:p>
    <w:p w14:paraId="3CC4D60D" w14:textId="77777777" w:rsidR="00DA79D1" w:rsidRDefault="00DA79D1" w:rsidP="00704A7B">
      <w:pPr>
        <w:rPr>
          <w:rFonts w:ascii="Calibri" w:eastAsia="Calibri" w:hAnsi="Calibri" w:cs="Calibri"/>
          <w:b/>
          <w:bCs/>
          <w:i/>
          <w:iCs/>
          <w:color w:val="0070C0"/>
          <w:szCs w:val="22"/>
        </w:rPr>
      </w:pPr>
    </w:p>
    <w:p w14:paraId="6F85E0CB" w14:textId="3F6E458F" w:rsidR="00704A7B" w:rsidRDefault="00704A7B" w:rsidP="000828C2">
      <w:pPr>
        <w:ind w:left="284"/>
        <w:rPr>
          <w:rFonts w:ascii="Calibri" w:hAnsi="Calibri" w:cs="Calibri"/>
        </w:rPr>
      </w:pPr>
    </w:p>
    <w:p w14:paraId="046F4682" w14:textId="77777777" w:rsidR="000828C2" w:rsidRPr="00225197" w:rsidRDefault="000828C2" w:rsidP="000828C2">
      <w:pPr>
        <w:ind w:left="284"/>
        <w:rPr>
          <w:rFonts w:ascii="Calibri" w:hAnsi="Calibri" w:cs="Calibri"/>
        </w:rPr>
      </w:pPr>
    </w:p>
    <w:p w14:paraId="1A162CB9" w14:textId="77777777" w:rsidR="00250EE2" w:rsidRPr="00311118" w:rsidRDefault="00250EE2" w:rsidP="00250EE2">
      <w:pPr>
        <w:ind w:left="426"/>
        <w:rPr>
          <w:rFonts w:ascii="Calibri" w:eastAsia="Calibri" w:hAnsi="Calibri" w:cs="Calibri"/>
          <w:szCs w:val="22"/>
        </w:rPr>
      </w:pPr>
      <w:r w:rsidRPr="00311118">
        <w:rPr>
          <w:rFonts w:ascii="Calibri" w:eastAsia="Calibri" w:hAnsi="Calibri" w:cs="Calibri"/>
          <w:szCs w:val="22"/>
        </w:rPr>
        <w:t>Dear Montrose Primary School Families,</w:t>
      </w:r>
    </w:p>
    <w:p w14:paraId="65B4477D" w14:textId="2640344F" w:rsidR="009233F0" w:rsidRPr="007B609F" w:rsidRDefault="009233F0" w:rsidP="009233F0">
      <w:pPr>
        <w:ind w:left="426"/>
        <w:rPr>
          <w:rFonts w:ascii="Calibri" w:eastAsia="Calibri" w:hAnsi="Calibri" w:cs="Calibri"/>
        </w:rPr>
      </w:pPr>
      <w:r>
        <w:rPr>
          <w:rFonts w:ascii="Calibri" w:eastAsia="Calibri" w:hAnsi="Calibri" w:cs="Calibri"/>
        </w:rPr>
        <w:t xml:space="preserve">In </w:t>
      </w:r>
      <w:r w:rsidR="00090B69">
        <w:rPr>
          <w:rFonts w:ascii="Calibri" w:eastAsia="Calibri" w:hAnsi="Calibri" w:cs="Calibri"/>
        </w:rPr>
        <w:t>2024</w:t>
      </w:r>
      <w:r>
        <w:rPr>
          <w:rFonts w:ascii="Calibri" w:eastAsia="Calibri" w:hAnsi="Calibri" w:cs="Calibri"/>
        </w:rPr>
        <w:t xml:space="preserve">, we are delighted to advise that we will once again partner with </w:t>
      </w:r>
      <w:r w:rsidRPr="007B609F">
        <w:rPr>
          <w:rFonts w:ascii="Calibri" w:eastAsia="Calibri" w:hAnsi="Calibri" w:cs="Calibri"/>
        </w:rPr>
        <w:t>Ross Office Supplies to coordinate our Student Pack ordering and collection of money for Curriculum Contributions and Other Contributions.</w:t>
      </w:r>
    </w:p>
    <w:p w14:paraId="50276C3D" w14:textId="77777777" w:rsidR="009233F0" w:rsidRPr="006E1CE5" w:rsidRDefault="009233F0" w:rsidP="009233F0">
      <w:pPr>
        <w:ind w:left="426"/>
        <w:rPr>
          <w:rFonts w:ascii="Calibri" w:eastAsia="Calibri" w:hAnsi="Calibri" w:cs="Calibri"/>
        </w:rPr>
      </w:pPr>
      <w:r w:rsidRPr="007B609F">
        <w:rPr>
          <w:rFonts w:ascii="Calibri" w:eastAsia="Calibri" w:hAnsi="Calibri" w:cs="Calibri"/>
        </w:rPr>
        <w:t>This service</w:t>
      </w:r>
      <w:r w:rsidRPr="006E1CE5">
        <w:rPr>
          <w:rFonts w:ascii="Calibri" w:eastAsia="Calibri" w:hAnsi="Calibri" w:cs="Calibri"/>
        </w:rPr>
        <w:t xml:space="preserve"> will again offer the flexibility for parents to order less, or more stationery if required. There is also the option for home delivery or pick up from the school.</w:t>
      </w:r>
    </w:p>
    <w:p w14:paraId="1370343C" w14:textId="77777777" w:rsidR="009233F0" w:rsidRPr="006E1CE5" w:rsidRDefault="009233F0" w:rsidP="009233F0">
      <w:pPr>
        <w:ind w:left="426"/>
        <w:rPr>
          <w:rFonts w:ascii="Calibri" w:eastAsia="Calibri" w:hAnsi="Calibri" w:cs="Calibri"/>
        </w:rPr>
      </w:pPr>
      <w:r w:rsidRPr="006E1CE5">
        <w:rPr>
          <w:rFonts w:ascii="Calibri" w:eastAsia="Calibri" w:hAnsi="Calibri" w:cs="Calibri"/>
        </w:rPr>
        <w:t xml:space="preserve">Please find the details outlining dates and the process for ordering attached to this </w:t>
      </w:r>
      <w:r>
        <w:rPr>
          <w:rFonts w:ascii="Calibri" w:eastAsia="Calibri" w:hAnsi="Calibri" w:cs="Calibri"/>
        </w:rPr>
        <w:t>letter</w:t>
      </w:r>
      <w:r w:rsidRPr="006E1CE5">
        <w:rPr>
          <w:rFonts w:ascii="Calibri" w:eastAsia="Calibri" w:hAnsi="Calibri" w:cs="Calibri"/>
        </w:rPr>
        <w:t>.</w:t>
      </w:r>
    </w:p>
    <w:p w14:paraId="52908DA1" w14:textId="77777777" w:rsidR="009233F0" w:rsidRPr="006E1CE5" w:rsidRDefault="009233F0" w:rsidP="009233F0">
      <w:pPr>
        <w:ind w:left="426"/>
        <w:rPr>
          <w:rFonts w:ascii="Calibri" w:eastAsia="Calibri" w:hAnsi="Calibri" w:cs="Calibri"/>
        </w:rPr>
      </w:pPr>
      <w:r w:rsidRPr="006E1CE5">
        <w:rPr>
          <w:rFonts w:ascii="Calibri" w:eastAsia="Calibri" w:hAnsi="Calibri" w:cs="Calibri"/>
        </w:rPr>
        <w:t xml:space="preserve">Payment is made through the Ross Office Supplies site – the flyer with full instructions is attached to this </w:t>
      </w:r>
      <w:r>
        <w:rPr>
          <w:rFonts w:ascii="Calibri" w:eastAsia="Calibri" w:hAnsi="Calibri" w:cs="Calibri"/>
        </w:rPr>
        <w:t>letter</w:t>
      </w:r>
      <w:r w:rsidRPr="006E1CE5">
        <w:rPr>
          <w:rFonts w:ascii="Calibri" w:eastAsia="Calibri" w:hAnsi="Calibri" w:cs="Calibri"/>
        </w:rPr>
        <w:t>. Parents/guardians are welcome to purchase identical items themselves</w:t>
      </w:r>
      <w:r>
        <w:rPr>
          <w:rFonts w:ascii="Calibri" w:eastAsia="Calibri" w:hAnsi="Calibri" w:cs="Calibri"/>
        </w:rPr>
        <w:t xml:space="preserve"> and pay the Curriculum Contributions and Other Contributions directly to the school office.</w:t>
      </w:r>
    </w:p>
    <w:p w14:paraId="0E963D4C" w14:textId="77777777" w:rsidR="009233F0" w:rsidRDefault="009233F0" w:rsidP="009233F0">
      <w:pPr>
        <w:ind w:left="426"/>
        <w:rPr>
          <w:rFonts w:ascii="Calibri" w:eastAsia="Calibri" w:hAnsi="Calibri" w:cs="Calibri"/>
        </w:rPr>
      </w:pPr>
      <w:r w:rsidRPr="006E1CE5">
        <w:rPr>
          <w:rFonts w:ascii="Calibri" w:eastAsia="Calibri" w:hAnsi="Calibri" w:cs="Calibri"/>
        </w:rPr>
        <w:t xml:space="preserve">Please note that 100% of monies collected for </w:t>
      </w:r>
      <w:r>
        <w:rPr>
          <w:rFonts w:ascii="Calibri" w:eastAsia="Calibri" w:hAnsi="Calibri" w:cs="Calibri"/>
        </w:rPr>
        <w:t>Curriculum Contributions and Other</w:t>
      </w:r>
      <w:r w:rsidRPr="006E1CE5">
        <w:rPr>
          <w:rFonts w:ascii="Calibri" w:eastAsia="Calibri" w:hAnsi="Calibri" w:cs="Calibri"/>
        </w:rPr>
        <w:t xml:space="preserve"> Contributions goes to the school.</w:t>
      </w:r>
      <w:r>
        <w:rPr>
          <w:rFonts w:ascii="Calibri" w:eastAsia="Calibri" w:hAnsi="Calibri" w:cs="Calibri"/>
        </w:rPr>
        <w:t xml:space="preserve"> </w:t>
      </w:r>
    </w:p>
    <w:p w14:paraId="34BA3DFD" w14:textId="53F5B29F" w:rsidR="009233F0" w:rsidRPr="007B609F" w:rsidRDefault="009233F0" w:rsidP="009233F0">
      <w:pPr>
        <w:ind w:left="426"/>
        <w:rPr>
          <w:rFonts w:ascii="Calibri" w:eastAsia="Calibri" w:hAnsi="Calibri" w:cs="Calibri"/>
        </w:rPr>
      </w:pPr>
      <w:r w:rsidRPr="007B609F">
        <w:rPr>
          <w:rFonts w:ascii="Calibri" w:eastAsia="Calibri" w:hAnsi="Calibri" w:cs="Calibri"/>
        </w:rPr>
        <w:t xml:space="preserve">Montrose Primary School is looking forward to a great year of teaching and learning and would like to advise you of Montrose Primary School’s voluntary financial contributions for </w:t>
      </w:r>
      <w:r w:rsidR="00090B69">
        <w:rPr>
          <w:rFonts w:ascii="Calibri" w:eastAsia="Calibri" w:hAnsi="Calibri" w:cs="Calibri"/>
        </w:rPr>
        <w:t>2024</w:t>
      </w:r>
      <w:r w:rsidRPr="007B609F">
        <w:rPr>
          <w:rFonts w:ascii="Calibri" w:eastAsia="Calibri" w:hAnsi="Calibri" w:cs="Calibri"/>
        </w:rPr>
        <w:t>.</w:t>
      </w:r>
    </w:p>
    <w:p w14:paraId="67E8E148" w14:textId="77777777" w:rsidR="009233F0" w:rsidRPr="007B609F" w:rsidRDefault="009233F0" w:rsidP="009233F0">
      <w:pPr>
        <w:ind w:left="426"/>
        <w:rPr>
          <w:rFonts w:ascii="Calibri" w:eastAsia="Calibri" w:hAnsi="Calibri" w:cs="Calibri"/>
        </w:rPr>
      </w:pPr>
      <w:r w:rsidRPr="006C2807">
        <w:rPr>
          <w:rFonts w:ascii="Calibri" w:eastAsia="Calibri" w:hAnsi="Calibri" w:cs="Calibri"/>
        </w:rPr>
        <w:t>Schools provide students with free instruction to fulfil the standard Victorian curriculum and we want to assure you that all contributions are voluntary.</w:t>
      </w:r>
      <w:r>
        <w:rPr>
          <w:rFonts w:ascii="Calibri" w:eastAsia="Calibri" w:hAnsi="Calibri" w:cs="Calibri"/>
        </w:rPr>
        <w:t xml:space="preserve"> </w:t>
      </w:r>
      <w:r w:rsidRPr="006C2807">
        <w:rPr>
          <w:rFonts w:ascii="Calibri" w:eastAsia="Calibri" w:hAnsi="Calibri" w:cs="Calibri"/>
        </w:rPr>
        <w:t>Nevertheless, the ongoing support of our families ensures that our school can offer the best possible education and support for our students. We want to thank you for all you</w:t>
      </w:r>
      <w:r>
        <w:rPr>
          <w:rFonts w:ascii="Calibri" w:eastAsia="Calibri" w:hAnsi="Calibri" w:cs="Calibri"/>
        </w:rPr>
        <w:t>r</w:t>
      </w:r>
      <w:r w:rsidRPr="006C2807">
        <w:rPr>
          <w:rFonts w:ascii="Calibri" w:eastAsia="Calibri" w:hAnsi="Calibri" w:cs="Calibri"/>
        </w:rPr>
        <w:t xml:space="preserve"> support, whether that’s through fundraising or volunteering your time. This has made a huge </w:t>
      </w:r>
      <w:r w:rsidRPr="007B609F">
        <w:rPr>
          <w:rFonts w:ascii="Calibri" w:eastAsia="Calibri" w:hAnsi="Calibri" w:cs="Calibri"/>
        </w:rPr>
        <w:t>difference to our school and the programs we can offer.</w:t>
      </w:r>
    </w:p>
    <w:p w14:paraId="6C178735" w14:textId="77777777" w:rsidR="009233F0" w:rsidRPr="007B609F" w:rsidRDefault="009233F0" w:rsidP="009233F0">
      <w:pPr>
        <w:ind w:left="426"/>
        <w:rPr>
          <w:rFonts w:ascii="Calibri" w:eastAsia="Calibri" w:hAnsi="Calibri" w:cs="Calibri"/>
        </w:rPr>
      </w:pPr>
      <w:r w:rsidRPr="007B609F">
        <w:rPr>
          <w:rFonts w:ascii="Calibri" w:eastAsia="Calibri" w:hAnsi="Calibri" w:cs="Calibri"/>
        </w:rPr>
        <w:t>Within our school this support has allowed us to offer a wide variety of curriculum offerings, wellbeing programs, enrichment activities, enhanced science, technology and digital learning opportunities, classroom and general libraries, sporting equipment and facilities for children such as new and improved play areas.</w:t>
      </w:r>
    </w:p>
    <w:p w14:paraId="5DAAE65A" w14:textId="77777777" w:rsidR="009233F0" w:rsidRPr="00225197" w:rsidRDefault="009233F0" w:rsidP="009233F0">
      <w:pPr>
        <w:ind w:left="426"/>
        <w:rPr>
          <w:rFonts w:ascii="Calibri" w:hAnsi="Calibri" w:cs="Calibri"/>
        </w:rPr>
      </w:pPr>
      <w:r w:rsidRPr="007B609F">
        <w:rPr>
          <w:rFonts w:ascii="Calibri" w:eastAsia="Calibri" w:hAnsi="Calibri" w:cs="Calibri"/>
        </w:rPr>
        <w:t>For further information</w:t>
      </w:r>
      <w:r w:rsidRPr="00225197">
        <w:rPr>
          <w:rFonts w:ascii="Calibri" w:eastAsia="Calibri" w:hAnsi="Calibri" w:cs="Calibri"/>
          <w:szCs w:val="22"/>
        </w:rPr>
        <w:t xml:space="preserve"> on the Department’s Parent Payments Policy please see a one-page overview attached.</w:t>
      </w:r>
    </w:p>
    <w:p w14:paraId="0053EC55" w14:textId="77777777" w:rsidR="009233F0" w:rsidRDefault="009233F0" w:rsidP="009233F0">
      <w:pPr>
        <w:ind w:left="426"/>
        <w:rPr>
          <w:rFonts w:ascii="Calibri" w:eastAsia="Calibri" w:hAnsi="Calibri" w:cs="Calibri"/>
        </w:rPr>
      </w:pPr>
      <w:r w:rsidRPr="006E1CE5">
        <w:rPr>
          <w:rFonts w:ascii="Calibri" w:eastAsia="Calibri" w:hAnsi="Calibri" w:cs="Calibri"/>
        </w:rPr>
        <w:t>If you have any questions, we are happy to help at the office.</w:t>
      </w:r>
    </w:p>
    <w:p w14:paraId="2E9E1FFE" w14:textId="77777777" w:rsidR="009233F0" w:rsidRPr="00225197" w:rsidRDefault="009233F0" w:rsidP="009233F0">
      <w:pPr>
        <w:ind w:left="426"/>
        <w:rPr>
          <w:rFonts w:ascii="Calibri" w:hAnsi="Calibri" w:cs="Calibri"/>
        </w:rPr>
      </w:pPr>
      <w:r w:rsidRPr="00225197">
        <w:rPr>
          <w:rFonts w:ascii="Calibri" w:eastAsia="Calibri" w:hAnsi="Calibri" w:cs="Calibri"/>
          <w:szCs w:val="22"/>
        </w:rPr>
        <w:t>Yours sincerely,</w:t>
      </w:r>
    </w:p>
    <w:p w14:paraId="5A97EB4A" w14:textId="77777777" w:rsidR="000828C2" w:rsidRPr="00471D0E" w:rsidRDefault="000828C2" w:rsidP="00250EE2">
      <w:pPr>
        <w:tabs>
          <w:tab w:val="left" w:pos="4536"/>
        </w:tabs>
        <w:spacing w:after="0"/>
        <w:ind w:left="426"/>
        <w:rPr>
          <w:rFonts w:ascii="Lucida Handwriting" w:eastAsia="Calibri" w:hAnsi="Lucida Handwriting" w:cs="Calibri"/>
          <w:i/>
          <w:iCs/>
          <w:szCs w:val="22"/>
        </w:rPr>
      </w:pPr>
      <w:r w:rsidRPr="00471D0E">
        <w:rPr>
          <w:rFonts w:ascii="Lucida Handwriting" w:eastAsia="Calibri" w:hAnsi="Lucida Handwriting" w:cs="Calibri"/>
          <w:i/>
          <w:iCs/>
          <w:szCs w:val="22"/>
        </w:rPr>
        <w:t>Kylie Fisher</w:t>
      </w:r>
      <w:r w:rsidRPr="00471D0E">
        <w:rPr>
          <w:rFonts w:ascii="Lucida Handwriting" w:eastAsia="Calibri" w:hAnsi="Lucida Handwriting" w:cs="Calibri"/>
          <w:i/>
          <w:iCs/>
          <w:szCs w:val="22"/>
        </w:rPr>
        <w:tab/>
        <w:t>Bree Kuffer</w:t>
      </w:r>
    </w:p>
    <w:p w14:paraId="112A5665" w14:textId="77777777" w:rsidR="000828C2" w:rsidRPr="00471D0E" w:rsidRDefault="000828C2" w:rsidP="00250EE2">
      <w:pPr>
        <w:tabs>
          <w:tab w:val="left" w:pos="4536"/>
        </w:tabs>
        <w:spacing w:after="0"/>
        <w:ind w:left="426"/>
        <w:rPr>
          <w:rFonts w:ascii="Lucida Handwriting" w:hAnsi="Lucida Handwriting" w:cs="Calibri"/>
        </w:rPr>
      </w:pPr>
      <w:r w:rsidRPr="00471D0E">
        <w:rPr>
          <w:rFonts w:ascii="Lucida Handwriting" w:eastAsia="Calibri" w:hAnsi="Lucida Handwriting" w:cs="Calibri"/>
          <w:i/>
          <w:iCs/>
          <w:szCs w:val="22"/>
        </w:rPr>
        <w:t>Principal</w:t>
      </w:r>
      <w:r w:rsidRPr="00471D0E">
        <w:rPr>
          <w:rFonts w:ascii="Lucida Handwriting" w:eastAsia="Calibri" w:hAnsi="Lucida Handwriting" w:cs="Calibri"/>
          <w:i/>
          <w:iCs/>
          <w:szCs w:val="22"/>
        </w:rPr>
        <w:tab/>
        <w:t>School Council President</w:t>
      </w:r>
    </w:p>
    <w:p w14:paraId="2041125F" w14:textId="77777777" w:rsidR="000828C2" w:rsidRDefault="000828C2" w:rsidP="00250EE2">
      <w:pPr>
        <w:spacing w:after="0"/>
        <w:ind w:left="426"/>
        <w:rPr>
          <w:rFonts w:ascii="Calibri" w:eastAsia="Calibri" w:hAnsi="Calibri" w:cs="Calibri"/>
          <w:i/>
          <w:iCs/>
          <w:color w:val="FF0000"/>
          <w:szCs w:val="22"/>
        </w:rPr>
      </w:pPr>
      <w:r>
        <w:rPr>
          <w:rFonts w:ascii="Calibri" w:eastAsia="Calibri" w:hAnsi="Calibri" w:cs="Calibri"/>
          <w:i/>
          <w:iCs/>
          <w:color w:val="FF0000"/>
          <w:szCs w:val="22"/>
        </w:rPr>
        <w:br w:type="page"/>
      </w:r>
    </w:p>
    <w:p w14:paraId="2165501A" w14:textId="62742666" w:rsidR="00704A7B" w:rsidRDefault="00704A7B" w:rsidP="000828C2">
      <w:pPr>
        <w:spacing w:after="0"/>
        <w:ind w:left="284"/>
        <w:rPr>
          <w:rFonts w:ascii="Calibri" w:eastAsia="Calibri" w:hAnsi="Calibri" w:cs="Calibri"/>
          <w:i/>
          <w:iCs/>
          <w:color w:val="FF0000"/>
          <w:szCs w:val="22"/>
        </w:rPr>
      </w:pPr>
    </w:p>
    <w:tbl>
      <w:tblPr>
        <w:tblStyle w:val="TableGrid"/>
        <w:tblW w:w="9630" w:type="dxa"/>
        <w:tblInd w:w="27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8024"/>
        <w:gridCol w:w="1606"/>
      </w:tblGrid>
      <w:tr w:rsidR="00BA313B" w:rsidRPr="00225197" w14:paraId="40F445BA" w14:textId="77777777" w:rsidTr="000828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24" w:type="dxa"/>
          </w:tcPr>
          <w:p w14:paraId="1D8AF73C" w14:textId="5131EEAB" w:rsidR="00704A7B" w:rsidRPr="00225197" w:rsidRDefault="006166B3" w:rsidP="000828C2">
            <w:pPr>
              <w:rPr>
                <w:rFonts w:ascii="Calibri" w:hAnsi="Calibri" w:cs="Calibri"/>
              </w:rPr>
            </w:pPr>
            <w:r w:rsidRPr="00704A7B">
              <w:rPr>
                <w:rFonts w:ascii="Calibri" w:eastAsia="Calibri" w:hAnsi="Calibri" w:cs="Calibri"/>
                <w:b/>
                <w:szCs w:val="22"/>
              </w:rPr>
              <w:t>Curriculum Contributions</w:t>
            </w:r>
            <w:r>
              <w:rPr>
                <w:rFonts w:ascii="Calibri" w:eastAsia="Calibri" w:hAnsi="Calibri" w:cs="Calibri"/>
                <w:b/>
                <w:szCs w:val="22"/>
              </w:rPr>
              <w:t xml:space="preserve"> –</w:t>
            </w:r>
            <w:r w:rsidRPr="00225197">
              <w:rPr>
                <w:rFonts w:ascii="Calibri" w:eastAsia="Calibri" w:hAnsi="Calibri" w:cs="Calibri"/>
                <w:bCs/>
                <w:szCs w:val="22"/>
              </w:rPr>
              <w:t xml:space="preserve"> </w:t>
            </w:r>
            <w:r w:rsidR="008A5132">
              <w:rPr>
                <w:rFonts w:ascii="Calibri" w:eastAsia="Calibri" w:hAnsi="Calibri" w:cs="Calibri"/>
                <w:bCs/>
                <w:szCs w:val="22"/>
              </w:rPr>
              <w:t>V</w:t>
            </w:r>
            <w:r>
              <w:rPr>
                <w:rFonts w:ascii="Calibri" w:eastAsia="Calibri" w:hAnsi="Calibri" w:cs="Calibri"/>
                <w:bCs/>
                <w:szCs w:val="22"/>
              </w:rPr>
              <w:t xml:space="preserve">oluntary financial contributions for curriculum items and </w:t>
            </w:r>
            <w:r w:rsidRPr="00225197">
              <w:rPr>
                <w:rFonts w:ascii="Calibri" w:eastAsia="Calibri" w:hAnsi="Calibri" w:cs="Calibri"/>
                <w:szCs w:val="22"/>
              </w:rPr>
              <w:t xml:space="preserve">activities </w:t>
            </w:r>
            <w:r>
              <w:rPr>
                <w:rFonts w:ascii="Calibri" w:eastAsia="Calibri" w:hAnsi="Calibri" w:cs="Calibri"/>
                <w:szCs w:val="22"/>
              </w:rPr>
              <w:t xml:space="preserve">which the school deems necessary for </w:t>
            </w:r>
            <w:r w:rsidRPr="00225197">
              <w:rPr>
                <w:rFonts w:ascii="Calibri" w:eastAsia="Calibri" w:hAnsi="Calibri" w:cs="Calibri"/>
                <w:szCs w:val="22"/>
              </w:rPr>
              <w:t xml:space="preserve">students </w:t>
            </w:r>
            <w:r>
              <w:rPr>
                <w:rFonts w:ascii="Calibri" w:eastAsia="Calibri" w:hAnsi="Calibri" w:cs="Calibri"/>
                <w:szCs w:val="22"/>
              </w:rPr>
              <w:t xml:space="preserve">to learn the </w:t>
            </w:r>
            <w:r w:rsidRPr="00225197">
              <w:rPr>
                <w:rFonts w:ascii="Calibri" w:eastAsia="Calibri" w:hAnsi="Calibri" w:cs="Calibri"/>
                <w:szCs w:val="22"/>
              </w:rPr>
              <w:t>Curriculum</w:t>
            </w:r>
            <w:r>
              <w:rPr>
                <w:rFonts w:ascii="Calibri" w:eastAsia="Calibri" w:hAnsi="Calibri" w:cs="Calibri"/>
                <w:szCs w:val="22"/>
              </w:rPr>
              <w:t>.</w:t>
            </w:r>
          </w:p>
        </w:tc>
        <w:tc>
          <w:tcPr>
            <w:tcW w:w="1606" w:type="dxa"/>
          </w:tcPr>
          <w:p w14:paraId="773B81ED" w14:textId="77777777" w:rsidR="00704A7B" w:rsidRPr="00225197" w:rsidRDefault="00704A7B" w:rsidP="000828C2">
            <w:pP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225197">
              <w:rPr>
                <w:rFonts w:ascii="Calibri" w:eastAsia="Calibri" w:hAnsi="Calibri" w:cs="Calibri"/>
                <w:bCs/>
                <w:szCs w:val="22"/>
              </w:rPr>
              <w:t>Amount</w:t>
            </w:r>
          </w:p>
        </w:tc>
      </w:tr>
      <w:tr w:rsidR="00BA313B" w:rsidRPr="00225197" w14:paraId="4069C086" w14:textId="77777777" w:rsidTr="000828C2">
        <w:tc>
          <w:tcPr>
            <w:cnfStyle w:val="001000000000" w:firstRow="0" w:lastRow="0" w:firstColumn="1" w:lastColumn="0" w:oddVBand="0" w:evenVBand="0" w:oddHBand="0" w:evenHBand="0" w:firstRowFirstColumn="0" w:firstRowLastColumn="0" w:lastRowFirstColumn="0" w:lastRowLastColumn="0"/>
            <w:tcW w:w="8024" w:type="dxa"/>
          </w:tcPr>
          <w:p w14:paraId="55C87370" w14:textId="1D9B1264" w:rsidR="00704A7B" w:rsidRDefault="00704A7B" w:rsidP="000828C2">
            <w:pPr>
              <w:rPr>
                <w:rFonts w:ascii="Calibri" w:eastAsia="Calibri" w:hAnsi="Calibri" w:cs="Calibri"/>
                <w:iCs/>
                <w:color w:val="auto"/>
              </w:rPr>
            </w:pPr>
            <w:r w:rsidRPr="00D537F9">
              <w:rPr>
                <w:rFonts w:ascii="Calibri" w:eastAsia="Calibri" w:hAnsi="Calibri" w:cs="Calibri"/>
                <w:iCs/>
                <w:color w:val="auto"/>
              </w:rPr>
              <w:t xml:space="preserve">Year </w:t>
            </w:r>
            <w:r w:rsidR="00446A2F">
              <w:rPr>
                <w:rFonts w:ascii="Calibri" w:eastAsia="Calibri" w:hAnsi="Calibri" w:cs="Calibri"/>
                <w:iCs/>
                <w:color w:val="auto"/>
              </w:rPr>
              <w:t>1</w:t>
            </w:r>
            <w:r w:rsidR="003C2828">
              <w:rPr>
                <w:rFonts w:ascii="Calibri" w:eastAsia="Calibri" w:hAnsi="Calibri" w:cs="Calibri"/>
                <w:iCs/>
                <w:color w:val="auto"/>
              </w:rPr>
              <w:t xml:space="preserve"> &amp; </w:t>
            </w:r>
            <w:r w:rsidR="00446A2F">
              <w:rPr>
                <w:rFonts w:ascii="Calibri" w:eastAsia="Calibri" w:hAnsi="Calibri" w:cs="Calibri"/>
                <w:iCs/>
                <w:color w:val="auto"/>
              </w:rPr>
              <w:t>2</w:t>
            </w:r>
            <w:r w:rsidRPr="00D537F9">
              <w:rPr>
                <w:rFonts w:ascii="Calibri" w:eastAsia="Calibri" w:hAnsi="Calibri" w:cs="Calibri"/>
                <w:iCs/>
                <w:color w:val="auto"/>
              </w:rPr>
              <w:t xml:space="preserve"> classroom consumables, materials &amp; equipment</w:t>
            </w:r>
            <w:r w:rsidR="00530AAB">
              <w:rPr>
                <w:rFonts w:ascii="Calibri" w:eastAsia="Calibri" w:hAnsi="Calibri" w:cs="Calibri"/>
                <w:iCs/>
                <w:color w:val="auto"/>
              </w:rPr>
              <w:t>:</w:t>
            </w:r>
          </w:p>
          <w:p w14:paraId="06016988" w14:textId="6EF055AD" w:rsidR="00704A7B" w:rsidRPr="00530AAB" w:rsidRDefault="00704A7B" w:rsidP="003E4E86">
            <w:pPr>
              <w:pStyle w:val="ListParagraph"/>
              <w:numPr>
                <w:ilvl w:val="0"/>
                <w:numId w:val="29"/>
              </w:numPr>
              <w:ind w:left="461"/>
              <w:rPr>
                <w:rFonts w:ascii="Calibri" w:eastAsia="Calibri" w:hAnsi="Calibri" w:cs="Calibri"/>
                <w:iCs/>
              </w:rPr>
            </w:pPr>
            <w:r w:rsidRPr="00530AAB">
              <w:rPr>
                <w:rFonts w:ascii="Calibri" w:eastAsia="Calibri" w:hAnsi="Calibri" w:cs="Calibri"/>
                <w:iCs/>
              </w:rPr>
              <w:t xml:space="preserve">Art – </w:t>
            </w:r>
            <w:r w:rsidR="00E766B7" w:rsidRPr="00530AAB">
              <w:rPr>
                <w:rFonts w:ascii="Calibri" w:eastAsia="Calibri" w:hAnsi="Calibri" w:cs="Calibri"/>
                <w:iCs/>
              </w:rPr>
              <w:t>Various specialised paper for -drawing, painting, creating collage. Food dyes, watercolours, acrylic paint</w:t>
            </w:r>
            <w:r w:rsidR="00530AAB">
              <w:rPr>
                <w:rFonts w:ascii="Calibri" w:eastAsia="Calibri" w:hAnsi="Calibri" w:cs="Calibri"/>
                <w:iCs/>
              </w:rPr>
              <w:t xml:space="preserve">. </w:t>
            </w:r>
            <w:r w:rsidR="00E766B7" w:rsidRPr="00530AAB">
              <w:rPr>
                <w:rFonts w:ascii="Calibri" w:eastAsia="Calibri" w:hAnsi="Calibri" w:cs="Calibri"/>
                <w:iCs/>
              </w:rPr>
              <w:t>Clay underglaze and glaze, oil pastels, textas, pencils, various glues, collage items for example-feathers, eyes, wool tops, felt, chenille stems, wire, popsticks, cardboard shapes, beads, threads, glitter, Paper Magiclay, polystyrene balls, plasticine.</w:t>
            </w:r>
            <w:r w:rsidR="00530AAB">
              <w:rPr>
                <w:rFonts w:ascii="Calibri" w:eastAsia="Calibri" w:hAnsi="Calibri" w:cs="Calibri"/>
                <w:iCs/>
              </w:rPr>
              <w:t xml:space="preserve"> </w:t>
            </w:r>
            <w:r w:rsidRPr="00530AAB">
              <w:rPr>
                <w:rFonts w:ascii="Calibri" w:eastAsia="Calibri" w:hAnsi="Calibri" w:cs="Calibri"/>
                <w:iCs/>
              </w:rPr>
              <w:t>(</w:t>
            </w:r>
            <w:r w:rsidR="00D537F9" w:rsidRPr="00530AAB">
              <w:rPr>
                <w:rFonts w:ascii="Calibri" w:eastAsia="Calibri" w:hAnsi="Calibri" w:cs="Calibri"/>
                <w:iCs/>
              </w:rPr>
              <w:t>$</w:t>
            </w:r>
            <w:r w:rsidR="003E4E86">
              <w:rPr>
                <w:rFonts w:ascii="Calibri" w:eastAsia="Calibri" w:hAnsi="Calibri" w:cs="Calibri"/>
                <w:iCs/>
              </w:rPr>
              <w:t>70</w:t>
            </w:r>
            <w:r w:rsidRPr="00530AAB">
              <w:rPr>
                <w:rFonts w:ascii="Calibri" w:eastAsia="Calibri" w:hAnsi="Calibri" w:cs="Calibri"/>
                <w:iCs/>
              </w:rPr>
              <w:t>)</w:t>
            </w:r>
          </w:p>
          <w:p w14:paraId="2441E773" w14:textId="072E48B3" w:rsidR="00D537F9" w:rsidRPr="00F60F7B" w:rsidRDefault="007F2426" w:rsidP="003E4E86">
            <w:pPr>
              <w:pStyle w:val="ListParagraph"/>
              <w:numPr>
                <w:ilvl w:val="0"/>
                <w:numId w:val="29"/>
              </w:numPr>
              <w:ind w:left="461"/>
              <w:rPr>
                <w:rFonts w:ascii="Calibri" w:eastAsiaTheme="minorEastAsia" w:hAnsi="Calibri" w:cs="Calibri"/>
                <w:iCs/>
                <w:color w:val="auto"/>
                <w:szCs w:val="22"/>
              </w:rPr>
            </w:pPr>
            <w:r>
              <w:rPr>
                <w:rFonts w:ascii="Calibri" w:eastAsia="Calibri" w:hAnsi="Calibri" w:cs="Calibri"/>
                <w:iCs/>
                <w:color w:val="auto"/>
              </w:rPr>
              <w:t xml:space="preserve">English, Maths, </w:t>
            </w:r>
            <w:r w:rsidR="00D537F9" w:rsidRPr="00F60F7B">
              <w:rPr>
                <w:rFonts w:ascii="Calibri" w:eastAsia="Calibri" w:hAnsi="Calibri" w:cs="Calibri"/>
                <w:iCs/>
                <w:color w:val="auto"/>
              </w:rPr>
              <w:t xml:space="preserve">LOTE, Drama &amp; Music classroom materials </w:t>
            </w:r>
            <w:r w:rsidR="00F60F7B">
              <w:rPr>
                <w:rFonts w:ascii="Calibri" w:eastAsia="Calibri" w:hAnsi="Calibri" w:cs="Calibri"/>
                <w:iCs/>
                <w:color w:val="auto"/>
              </w:rPr>
              <w:t>– in</w:t>
            </w:r>
            <w:r w:rsidR="00B449F7">
              <w:rPr>
                <w:rFonts w:ascii="Calibri" w:eastAsia="Calibri" w:hAnsi="Calibri" w:cs="Calibri"/>
                <w:iCs/>
                <w:color w:val="auto"/>
              </w:rPr>
              <w:t>cludes printing</w:t>
            </w:r>
            <w:r w:rsidR="00F60F7B">
              <w:rPr>
                <w:rFonts w:ascii="Calibri" w:eastAsia="Calibri" w:hAnsi="Calibri" w:cs="Calibri"/>
                <w:iCs/>
                <w:color w:val="auto"/>
              </w:rPr>
              <w:t xml:space="preserve"> of learning materials </w:t>
            </w:r>
            <w:r w:rsidR="00D537F9" w:rsidRPr="00F60F7B">
              <w:rPr>
                <w:rFonts w:ascii="Calibri" w:eastAsia="Calibri" w:hAnsi="Calibri" w:cs="Calibri"/>
                <w:iCs/>
                <w:color w:val="auto"/>
              </w:rPr>
              <w:t>($</w:t>
            </w:r>
            <w:r w:rsidR="0072262A">
              <w:rPr>
                <w:rFonts w:ascii="Calibri" w:eastAsia="Calibri" w:hAnsi="Calibri" w:cs="Calibri"/>
                <w:iCs/>
                <w:color w:val="auto"/>
              </w:rPr>
              <w:t>25</w:t>
            </w:r>
            <w:r w:rsidR="00D537F9" w:rsidRPr="00F60F7B">
              <w:rPr>
                <w:rFonts w:ascii="Calibri" w:eastAsia="Calibri" w:hAnsi="Calibri" w:cs="Calibri"/>
                <w:iCs/>
                <w:color w:val="auto"/>
              </w:rPr>
              <w:t>)</w:t>
            </w:r>
          </w:p>
          <w:p w14:paraId="2F7BFA4A" w14:textId="491D9178" w:rsidR="00907BD3" w:rsidRPr="00090B69" w:rsidRDefault="003E4E86" w:rsidP="00090B69">
            <w:pPr>
              <w:pStyle w:val="ListParagraph"/>
              <w:numPr>
                <w:ilvl w:val="0"/>
                <w:numId w:val="29"/>
              </w:numPr>
              <w:ind w:left="461"/>
              <w:rPr>
                <w:rFonts w:ascii="Calibri" w:eastAsiaTheme="minorEastAsia" w:hAnsi="Calibri" w:cs="Calibri"/>
                <w:iCs/>
                <w:color w:val="auto"/>
                <w:szCs w:val="22"/>
              </w:rPr>
            </w:pPr>
            <w:r>
              <w:rPr>
                <w:rFonts w:ascii="Calibri" w:eastAsia="Calibri" w:hAnsi="Calibri" w:cs="Calibri"/>
                <w:iCs/>
                <w:color w:val="auto"/>
              </w:rPr>
              <w:t>STEM – Science, Technology, Engineering &amp; Mathematics Activities ($2</w:t>
            </w:r>
            <w:r w:rsidR="0076535B">
              <w:rPr>
                <w:rFonts w:ascii="Calibri" w:eastAsia="Calibri" w:hAnsi="Calibri" w:cs="Calibri"/>
                <w:iCs/>
                <w:color w:val="auto"/>
              </w:rPr>
              <w:t>5</w:t>
            </w:r>
            <w:r w:rsidRPr="00F60F7B">
              <w:rPr>
                <w:rFonts w:ascii="Calibri" w:eastAsia="Calibri" w:hAnsi="Calibri" w:cs="Calibri"/>
                <w:iCs/>
                <w:color w:val="auto"/>
              </w:rPr>
              <w:t>)</w:t>
            </w:r>
          </w:p>
          <w:p w14:paraId="3553A6DC" w14:textId="4385176C" w:rsidR="00704A7B" w:rsidRPr="00907BD3" w:rsidRDefault="00907BD3" w:rsidP="00907BD3">
            <w:pPr>
              <w:pStyle w:val="ListParagraph"/>
              <w:numPr>
                <w:ilvl w:val="0"/>
                <w:numId w:val="29"/>
              </w:numPr>
              <w:ind w:left="461"/>
              <w:rPr>
                <w:rFonts w:ascii="Calibri" w:eastAsiaTheme="minorEastAsia" w:hAnsi="Calibri" w:cs="Calibri"/>
                <w:iCs/>
                <w:color w:val="auto"/>
                <w:szCs w:val="22"/>
              </w:rPr>
            </w:pPr>
            <w:r w:rsidRPr="00907BD3">
              <w:rPr>
                <w:rFonts w:ascii="Calibri" w:eastAsia="Calibri" w:hAnsi="Calibri" w:cs="Calibri"/>
                <w:iCs/>
                <w:color w:val="auto"/>
              </w:rPr>
              <w:t>Food Technology - Students will be involved in a small number of cooking sessions throughout the year linked to our Grade 3 &amp; 4 Kitchen Garden program.  The cost assists with the purchase of ingredients and school grown produce for food preparation and cooking ($</w:t>
            </w:r>
            <w:r w:rsidR="0076535B">
              <w:rPr>
                <w:rFonts w:ascii="Calibri" w:eastAsia="Calibri" w:hAnsi="Calibri" w:cs="Calibri"/>
                <w:iCs/>
                <w:color w:val="auto"/>
              </w:rPr>
              <w:t>20</w:t>
            </w:r>
            <w:r w:rsidRPr="00907BD3">
              <w:rPr>
                <w:rFonts w:ascii="Calibri" w:eastAsia="Calibri" w:hAnsi="Calibri" w:cs="Calibri"/>
                <w:iCs/>
                <w:color w:val="auto"/>
              </w:rPr>
              <w:t>)</w:t>
            </w:r>
          </w:p>
        </w:tc>
        <w:tc>
          <w:tcPr>
            <w:tcW w:w="1606" w:type="dxa"/>
            <w:vAlign w:val="center"/>
          </w:tcPr>
          <w:p w14:paraId="653514BF" w14:textId="7B9CFAC5" w:rsidR="00704A7B" w:rsidRPr="00225197" w:rsidRDefault="00704A7B" w:rsidP="003E4E86">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25197">
              <w:rPr>
                <w:rFonts w:ascii="Calibri" w:eastAsia="Calibri" w:hAnsi="Calibri" w:cs="Calibri"/>
                <w:szCs w:val="22"/>
              </w:rPr>
              <w:t>$</w:t>
            </w:r>
            <w:r w:rsidR="0076535B">
              <w:rPr>
                <w:rFonts w:ascii="Calibri" w:eastAsia="Calibri" w:hAnsi="Calibri" w:cs="Calibri"/>
                <w:szCs w:val="22"/>
              </w:rPr>
              <w:t>140</w:t>
            </w:r>
            <w:r w:rsidR="001C58D8">
              <w:rPr>
                <w:rFonts w:ascii="Calibri" w:eastAsia="Calibri" w:hAnsi="Calibri" w:cs="Calibri"/>
                <w:szCs w:val="22"/>
              </w:rPr>
              <w:t>.</w:t>
            </w:r>
            <w:r w:rsidR="00D537F9" w:rsidRPr="00D537F9">
              <w:rPr>
                <w:rFonts w:ascii="Calibri" w:eastAsia="Calibri" w:hAnsi="Calibri" w:cs="Calibri"/>
                <w:szCs w:val="22"/>
              </w:rPr>
              <w:t>00</w:t>
            </w:r>
          </w:p>
        </w:tc>
      </w:tr>
      <w:tr w:rsidR="00BA313B" w:rsidRPr="00225197" w14:paraId="2AA744F3" w14:textId="77777777" w:rsidTr="000828C2">
        <w:tc>
          <w:tcPr>
            <w:cnfStyle w:val="001000000000" w:firstRow="0" w:lastRow="0" w:firstColumn="1" w:lastColumn="0" w:oddVBand="0" w:evenVBand="0" w:oddHBand="0" w:evenHBand="0" w:firstRowFirstColumn="0" w:firstRowLastColumn="0" w:lastRowFirstColumn="0" w:lastRowLastColumn="0"/>
            <w:tcW w:w="8024" w:type="dxa"/>
          </w:tcPr>
          <w:p w14:paraId="0E9B8994" w14:textId="5EB6EE9C" w:rsidR="00704A7B" w:rsidRPr="00D537F9" w:rsidRDefault="00704A7B" w:rsidP="000828C2">
            <w:pPr>
              <w:autoSpaceDE w:val="0"/>
              <w:autoSpaceDN w:val="0"/>
              <w:adjustRightInd w:val="0"/>
              <w:spacing w:after="0"/>
              <w:rPr>
                <w:rFonts w:ascii="Calibri" w:hAnsi="Calibri" w:cs="Calibri"/>
                <w:color w:val="auto"/>
              </w:rPr>
            </w:pPr>
            <w:r w:rsidRPr="00D537F9">
              <w:rPr>
                <w:rFonts w:ascii="Calibri" w:eastAsia="Calibri" w:hAnsi="Calibri" w:cs="Calibri"/>
                <w:iCs/>
                <w:color w:val="auto"/>
              </w:rPr>
              <w:t xml:space="preserve">Year </w:t>
            </w:r>
            <w:r w:rsidR="00446A2F">
              <w:rPr>
                <w:rFonts w:ascii="Calibri" w:eastAsia="Calibri" w:hAnsi="Calibri" w:cs="Calibri"/>
                <w:iCs/>
                <w:color w:val="auto"/>
              </w:rPr>
              <w:t>1</w:t>
            </w:r>
            <w:r w:rsidR="003C2828">
              <w:rPr>
                <w:rFonts w:ascii="Calibri" w:eastAsia="Calibri" w:hAnsi="Calibri" w:cs="Calibri"/>
                <w:iCs/>
                <w:color w:val="auto"/>
              </w:rPr>
              <w:t xml:space="preserve"> &amp; </w:t>
            </w:r>
            <w:r w:rsidR="00446A2F">
              <w:rPr>
                <w:rFonts w:ascii="Calibri" w:eastAsia="Calibri" w:hAnsi="Calibri" w:cs="Calibri"/>
                <w:iCs/>
                <w:color w:val="auto"/>
              </w:rPr>
              <w:t>2</w:t>
            </w:r>
            <w:r w:rsidRPr="00D537F9">
              <w:rPr>
                <w:rFonts w:ascii="Calibri" w:eastAsia="Calibri" w:hAnsi="Calibri" w:cs="Calibri"/>
                <w:iCs/>
                <w:color w:val="auto"/>
              </w:rPr>
              <w:t xml:space="preserve"> </w:t>
            </w:r>
            <w:r w:rsidR="00B449F7">
              <w:rPr>
                <w:rFonts w:ascii="Calibri" w:eastAsia="Calibri" w:hAnsi="Calibri" w:cs="Calibri"/>
                <w:iCs/>
                <w:color w:val="auto"/>
              </w:rPr>
              <w:t>Digital Technology</w:t>
            </w:r>
            <w:r w:rsidR="00B449F7" w:rsidRPr="00D537F9">
              <w:rPr>
                <w:rFonts w:ascii="Calibri" w:eastAsia="Calibri" w:hAnsi="Calibri" w:cs="Calibri"/>
                <w:iCs/>
                <w:color w:val="auto"/>
              </w:rPr>
              <w:t xml:space="preserve"> </w:t>
            </w:r>
            <w:r w:rsidRPr="00D537F9">
              <w:rPr>
                <w:rFonts w:ascii="Calibri" w:eastAsia="Calibri" w:hAnsi="Calibri" w:cs="Calibri"/>
                <w:iCs/>
                <w:color w:val="auto"/>
              </w:rPr>
              <w:t>–</w:t>
            </w:r>
            <w:r w:rsidR="00F60F7B">
              <w:rPr>
                <w:rFonts w:ascii="Calibri" w:eastAsia="Calibri" w:hAnsi="Calibri" w:cs="Calibri"/>
                <w:iCs/>
                <w:color w:val="auto"/>
              </w:rPr>
              <w:t xml:space="preserve"> </w:t>
            </w:r>
            <w:r w:rsidR="00D537F9" w:rsidRPr="00D537F9">
              <w:rPr>
                <w:rFonts w:ascii="Calibri" w:hAnsi="Calibri" w:cs="Calibri"/>
                <w:color w:val="auto"/>
                <w:szCs w:val="22"/>
                <w:lang w:val="en-AU"/>
              </w:rPr>
              <w:t>The technology contribution assists with the cost of technology in the school - hardware, software, digital learning devices (ie iPads, netbooks and computers). This contribution also assists with the upkeep and upgrading of digital learning devices, subscriptions to providers etc.</w:t>
            </w:r>
          </w:p>
        </w:tc>
        <w:tc>
          <w:tcPr>
            <w:tcW w:w="1606" w:type="dxa"/>
            <w:vAlign w:val="center"/>
          </w:tcPr>
          <w:p w14:paraId="7FF9BBD1" w14:textId="6BC28BEE" w:rsidR="00704A7B" w:rsidRPr="00D537F9" w:rsidRDefault="00704A7B" w:rsidP="000828C2">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37F9">
              <w:rPr>
                <w:rFonts w:ascii="Calibri" w:eastAsia="Calibri" w:hAnsi="Calibri" w:cs="Calibri"/>
                <w:szCs w:val="22"/>
              </w:rPr>
              <w:t>$</w:t>
            </w:r>
            <w:r w:rsidR="0076659C">
              <w:rPr>
                <w:rFonts w:ascii="Calibri" w:eastAsia="Calibri" w:hAnsi="Calibri" w:cs="Calibri"/>
                <w:szCs w:val="22"/>
              </w:rPr>
              <w:t>2</w:t>
            </w:r>
            <w:r w:rsidR="005D61B6" w:rsidRPr="00D537F9">
              <w:rPr>
                <w:rFonts w:ascii="Calibri" w:eastAsia="Calibri" w:hAnsi="Calibri" w:cs="Calibri"/>
                <w:szCs w:val="22"/>
              </w:rPr>
              <w:t>0.00</w:t>
            </w:r>
          </w:p>
        </w:tc>
      </w:tr>
      <w:tr w:rsidR="00BA313B" w:rsidRPr="00225197" w14:paraId="64AD696E" w14:textId="77777777" w:rsidTr="000828C2">
        <w:tc>
          <w:tcPr>
            <w:cnfStyle w:val="001000000000" w:firstRow="0" w:lastRow="0" w:firstColumn="1" w:lastColumn="0" w:oddVBand="0" w:evenVBand="0" w:oddHBand="0" w:evenHBand="0" w:firstRowFirstColumn="0" w:firstRowLastColumn="0" w:lastRowFirstColumn="0" w:lastRowLastColumn="0"/>
            <w:tcW w:w="8024" w:type="dxa"/>
            <w:shd w:val="clear" w:color="auto" w:fill="004C97" w:themeFill="accent5"/>
          </w:tcPr>
          <w:p w14:paraId="3CE812B1" w14:textId="0D005650" w:rsidR="00704A7B" w:rsidRPr="00225197" w:rsidRDefault="00704A7B" w:rsidP="000828C2">
            <w:pPr>
              <w:rPr>
                <w:rFonts w:ascii="Calibri" w:hAnsi="Calibri" w:cs="Calibri"/>
              </w:rPr>
            </w:pPr>
            <w:r w:rsidRPr="00225197">
              <w:rPr>
                <w:rFonts w:ascii="Calibri" w:eastAsia="Calibri" w:hAnsi="Calibri" w:cs="Calibri"/>
                <w:b/>
                <w:bCs/>
                <w:color w:val="FFFFFF" w:themeColor="background1"/>
              </w:rPr>
              <w:t xml:space="preserve">Other Contributions </w:t>
            </w:r>
            <w:r w:rsidR="006166B3">
              <w:rPr>
                <w:rFonts w:ascii="Calibri" w:eastAsia="Calibri" w:hAnsi="Calibri" w:cs="Calibri"/>
                <w:b/>
                <w:bCs/>
                <w:color w:val="FFFFFF" w:themeColor="background1"/>
              </w:rPr>
              <w:t>–</w:t>
            </w:r>
            <w:r w:rsidRPr="00225197">
              <w:rPr>
                <w:rFonts w:ascii="Calibri" w:eastAsia="Calibri" w:hAnsi="Calibri" w:cs="Calibri"/>
                <w:b/>
                <w:bCs/>
                <w:color w:val="FFFFFF" w:themeColor="background1"/>
              </w:rPr>
              <w:t xml:space="preserve"> </w:t>
            </w:r>
            <w:r w:rsidR="006166B3">
              <w:rPr>
                <w:rFonts w:ascii="Calibri" w:eastAsia="Calibri" w:hAnsi="Calibri" w:cs="Calibri"/>
                <w:color w:val="FFFFFF" w:themeColor="background1"/>
              </w:rPr>
              <w:t>Voluntary financial contributions for non-curriculum items and activities that relate to the school’s functions and objectives.</w:t>
            </w:r>
          </w:p>
        </w:tc>
        <w:tc>
          <w:tcPr>
            <w:tcW w:w="1606" w:type="dxa"/>
            <w:shd w:val="clear" w:color="auto" w:fill="004C97" w:themeFill="accent5"/>
          </w:tcPr>
          <w:p w14:paraId="2E21E07A" w14:textId="31FC8FA3" w:rsidR="00704A7B" w:rsidRPr="00225197" w:rsidRDefault="009C6B2C" w:rsidP="000828C2">
            <w:pP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eastAsia="Calibri" w:hAnsi="Calibri" w:cs="Calibri"/>
                <w:b/>
                <w:bCs/>
                <w:color w:val="FFFFFF" w:themeColor="background1"/>
                <w:szCs w:val="22"/>
              </w:rPr>
              <w:t xml:space="preserve">Suggested </w:t>
            </w:r>
            <w:r w:rsidRPr="00225197">
              <w:rPr>
                <w:rFonts w:ascii="Calibri" w:eastAsia="Calibri" w:hAnsi="Calibri" w:cs="Calibri"/>
                <w:b/>
                <w:bCs/>
                <w:color w:val="FFFFFF" w:themeColor="background1"/>
                <w:szCs w:val="22"/>
              </w:rPr>
              <w:t>Amount</w:t>
            </w:r>
            <w:r>
              <w:rPr>
                <w:rFonts w:ascii="Calibri" w:eastAsia="Calibri" w:hAnsi="Calibri" w:cs="Calibri"/>
                <w:b/>
                <w:bCs/>
                <w:color w:val="FFFFFF" w:themeColor="background1"/>
                <w:szCs w:val="22"/>
              </w:rPr>
              <w:t xml:space="preserve"> </w:t>
            </w:r>
            <w:r>
              <w:rPr>
                <w:rFonts w:ascii="Calibri" w:eastAsia="Calibri" w:hAnsi="Calibri" w:cs="Calibri"/>
                <w:b/>
                <w:bCs/>
                <w:color w:val="FFFFFF" w:themeColor="background1"/>
                <w:szCs w:val="22"/>
              </w:rPr>
              <w:br/>
              <w:t>(Per Family)</w:t>
            </w:r>
          </w:p>
        </w:tc>
      </w:tr>
      <w:tr w:rsidR="00BA313B" w:rsidRPr="00225197" w14:paraId="6EDF90D4" w14:textId="77777777" w:rsidTr="000828C2">
        <w:tc>
          <w:tcPr>
            <w:cnfStyle w:val="001000000000" w:firstRow="0" w:lastRow="0" w:firstColumn="1" w:lastColumn="0" w:oddVBand="0" w:evenVBand="0" w:oddHBand="0" w:evenHBand="0" w:firstRowFirstColumn="0" w:firstRowLastColumn="0" w:lastRowFirstColumn="0" w:lastRowLastColumn="0"/>
            <w:tcW w:w="8024" w:type="dxa"/>
          </w:tcPr>
          <w:p w14:paraId="3491898D" w14:textId="0E6EAE37" w:rsidR="00704A7B" w:rsidRPr="00D537F9" w:rsidRDefault="00704A7B" w:rsidP="000828C2">
            <w:pPr>
              <w:rPr>
                <w:rFonts w:ascii="Calibri" w:hAnsi="Calibri" w:cs="Calibri"/>
                <w:color w:val="auto"/>
              </w:rPr>
            </w:pPr>
            <w:r w:rsidRPr="00D537F9">
              <w:rPr>
                <w:rFonts w:ascii="Calibri" w:eastAsia="Calibri" w:hAnsi="Calibri" w:cs="Calibri"/>
                <w:iCs/>
                <w:color w:val="auto"/>
              </w:rPr>
              <w:t>School grounds maintenance and improvements</w:t>
            </w:r>
            <w:r w:rsidR="00D537F9">
              <w:rPr>
                <w:rFonts w:ascii="Calibri" w:eastAsia="Calibri" w:hAnsi="Calibri" w:cs="Calibri"/>
                <w:iCs/>
                <w:color w:val="auto"/>
              </w:rPr>
              <w:t xml:space="preserve"> (in lieu of working bees)</w:t>
            </w:r>
          </w:p>
        </w:tc>
        <w:tc>
          <w:tcPr>
            <w:tcW w:w="1606" w:type="dxa"/>
            <w:vAlign w:val="center"/>
          </w:tcPr>
          <w:p w14:paraId="4E56B160" w14:textId="74FF714E" w:rsidR="00704A7B" w:rsidRPr="00D537F9" w:rsidRDefault="00704A7B" w:rsidP="000828C2">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37F9">
              <w:rPr>
                <w:rFonts w:ascii="Calibri" w:eastAsia="Calibri" w:hAnsi="Calibri" w:cs="Calibri"/>
                <w:szCs w:val="22"/>
              </w:rPr>
              <w:t>$</w:t>
            </w:r>
            <w:r w:rsidR="00261913">
              <w:rPr>
                <w:rFonts w:ascii="Calibri" w:eastAsia="Calibri" w:hAnsi="Calibri" w:cs="Calibri"/>
                <w:szCs w:val="22"/>
              </w:rPr>
              <w:t>2</w:t>
            </w:r>
            <w:r w:rsidR="00062E59">
              <w:rPr>
                <w:rFonts w:ascii="Calibri" w:eastAsia="Calibri" w:hAnsi="Calibri" w:cs="Calibri"/>
                <w:szCs w:val="22"/>
              </w:rPr>
              <w:t xml:space="preserve">0.00 </w:t>
            </w:r>
            <w:r w:rsidR="00013621">
              <w:rPr>
                <w:rFonts w:ascii="Calibri" w:eastAsia="Calibri" w:hAnsi="Calibri" w:cs="Calibri"/>
                <w:szCs w:val="22"/>
              </w:rPr>
              <w:t xml:space="preserve"> </w:t>
            </w:r>
          </w:p>
        </w:tc>
      </w:tr>
      <w:tr w:rsidR="00BA313B" w:rsidRPr="00225197" w14:paraId="2AAE143F" w14:textId="77777777" w:rsidTr="000828C2">
        <w:tc>
          <w:tcPr>
            <w:cnfStyle w:val="001000000000" w:firstRow="0" w:lastRow="0" w:firstColumn="1" w:lastColumn="0" w:oddVBand="0" w:evenVBand="0" w:oddHBand="0" w:evenHBand="0" w:firstRowFirstColumn="0" w:firstRowLastColumn="0" w:lastRowFirstColumn="0" w:lastRowLastColumn="0"/>
            <w:tcW w:w="9630" w:type="dxa"/>
            <w:gridSpan w:val="2"/>
            <w:shd w:val="clear" w:color="auto" w:fill="B7DBFF" w:themeFill="accent5" w:themeFillTint="33"/>
          </w:tcPr>
          <w:p w14:paraId="11C416DF" w14:textId="06CBED67" w:rsidR="00704A7B" w:rsidRPr="00225197" w:rsidRDefault="00704A7B" w:rsidP="000828C2">
            <w:pPr>
              <w:rPr>
                <w:rFonts w:ascii="Calibri" w:hAnsi="Calibri" w:cs="Calibri"/>
              </w:rPr>
            </w:pPr>
            <w:r w:rsidRPr="00225197">
              <w:rPr>
                <w:rFonts w:ascii="Calibri" w:eastAsia="Calibri" w:hAnsi="Calibri" w:cs="Calibri"/>
                <w:b/>
                <w:bCs/>
                <w:color w:val="000000" w:themeColor="text2"/>
                <w:szCs w:val="22"/>
              </w:rPr>
              <w:t xml:space="preserve">Tax deductible contributions </w:t>
            </w:r>
            <w:r w:rsidR="00013621">
              <w:rPr>
                <w:rFonts w:ascii="Calibri" w:eastAsia="Calibri" w:hAnsi="Calibri" w:cs="Calibri"/>
                <w:b/>
                <w:bCs/>
                <w:color w:val="000000" w:themeColor="text2"/>
                <w:szCs w:val="22"/>
              </w:rPr>
              <w:t xml:space="preserve">– </w:t>
            </w:r>
            <w:r w:rsidR="00EF4D01">
              <w:rPr>
                <w:rFonts w:ascii="Calibri" w:eastAsia="Calibri" w:hAnsi="Calibri" w:cs="Calibri"/>
                <w:b/>
                <w:bCs/>
                <w:color w:val="000000" w:themeColor="text2"/>
                <w:szCs w:val="22"/>
              </w:rPr>
              <w:t>ANY AMOUNT</w:t>
            </w:r>
            <w:r w:rsidR="00013621">
              <w:rPr>
                <w:rFonts w:ascii="Calibri" w:eastAsia="Calibri" w:hAnsi="Calibri" w:cs="Calibri"/>
                <w:b/>
                <w:bCs/>
                <w:color w:val="000000" w:themeColor="text2"/>
                <w:szCs w:val="22"/>
              </w:rPr>
              <w:t xml:space="preserve"> would be greatly appreciated thank you</w:t>
            </w:r>
          </w:p>
        </w:tc>
      </w:tr>
      <w:tr w:rsidR="00BA313B" w:rsidRPr="00225197" w14:paraId="1E11FBD1" w14:textId="77777777" w:rsidTr="000828C2">
        <w:tc>
          <w:tcPr>
            <w:cnfStyle w:val="001000000000" w:firstRow="0" w:lastRow="0" w:firstColumn="1" w:lastColumn="0" w:oddVBand="0" w:evenVBand="0" w:oddHBand="0" w:evenHBand="0" w:firstRowFirstColumn="0" w:firstRowLastColumn="0" w:lastRowFirstColumn="0" w:lastRowLastColumn="0"/>
            <w:tcW w:w="8024" w:type="dxa"/>
          </w:tcPr>
          <w:p w14:paraId="734B874E" w14:textId="77777777" w:rsidR="00704A7B" w:rsidRPr="00D537F9" w:rsidRDefault="00704A7B" w:rsidP="000828C2">
            <w:pPr>
              <w:rPr>
                <w:rFonts w:ascii="Calibri" w:hAnsi="Calibri" w:cs="Calibri"/>
              </w:rPr>
            </w:pPr>
            <w:r w:rsidRPr="00D537F9">
              <w:rPr>
                <w:rFonts w:ascii="Calibri" w:eastAsia="Calibri" w:hAnsi="Calibri" w:cs="Calibri"/>
                <w:b/>
                <w:bCs/>
                <w:iCs/>
                <w:color w:val="auto"/>
                <w:szCs w:val="22"/>
              </w:rPr>
              <w:t xml:space="preserve">Building fund. </w:t>
            </w:r>
            <w:r w:rsidRPr="00D537F9">
              <w:rPr>
                <w:rFonts w:ascii="Calibri" w:eastAsia="Calibri" w:hAnsi="Calibri" w:cs="Calibri"/>
                <w:iCs/>
                <w:color w:val="auto"/>
                <w:szCs w:val="22"/>
              </w:rPr>
              <w:t>A tax-deductible contribution to support renovations, upgrades, and maintenance of school infrastructure.</w:t>
            </w:r>
          </w:p>
        </w:tc>
        <w:tc>
          <w:tcPr>
            <w:tcW w:w="1606" w:type="dxa"/>
            <w:vAlign w:val="center"/>
          </w:tcPr>
          <w:p w14:paraId="3392B40C" w14:textId="55966AD3" w:rsidR="00704A7B" w:rsidRPr="00225197" w:rsidRDefault="00704A7B" w:rsidP="000828C2">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25197">
              <w:rPr>
                <w:rFonts w:ascii="Calibri" w:eastAsia="Calibri" w:hAnsi="Calibri" w:cs="Calibri"/>
                <w:szCs w:val="22"/>
              </w:rPr>
              <w:t>$</w:t>
            </w:r>
            <w:r w:rsidR="00D537F9">
              <w:rPr>
                <w:rFonts w:ascii="Calibri" w:eastAsia="Calibri" w:hAnsi="Calibri" w:cs="Calibri"/>
                <w:color w:val="FF0000"/>
                <w:szCs w:val="22"/>
              </w:rPr>
              <w:t xml:space="preserve"> </w:t>
            </w:r>
          </w:p>
        </w:tc>
      </w:tr>
      <w:tr w:rsidR="00BA313B" w:rsidRPr="00225197" w14:paraId="574C1FAA" w14:textId="77777777" w:rsidTr="000828C2">
        <w:tc>
          <w:tcPr>
            <w:cnfStyle w:val="001000000000" w:firstRow="0" w:lastRow="0" w:firstColumn="1" w:lastColumn="0" w:oddVBand="0" w:evenVBand="0" w:oddHBand="0" w:evenHBand="0" w:firstRowFirstColumn="0" w:firstRowLastColumn="0" w:lastRowFirstColumn="0" w:lastRowLastColumn="0"/>
            <w:tcW w:w="8024" w:type="dxa"/>
          </w:tcPr>
          <w:p w14:paraId="32F63108" w14:textId="77777777" w:rsidR="00704A7B" w:rsidRPr="00D537F9" w:rsidRDefault="00704A7B" w:rsidP="000828C2">
            <w:pPr>
              <w:rPr>
                <w:rFonts w:ascii="Calibri" w:hAnsi="Calibri" w:cs="Calibri"/>
              </w:rPr>
            </w:pPr>
            <w:r w:rsidRPr="00D537F9">
              <w:rPr>
                <w:rFonts w:ascii="Calibri" w:eastAsia="Calibri" w:hAnsi="Calibri" w:cs="Calibri"/>
                <w:b/>
                <w:bCs/>
                <w:iCs/>
                <w:color w:val="auto"/>
                <w:szCs w:val="22"/>
              </w:rPr>
              <w:t>Library fund</w:t>
            </w:r>
            <w:r w:rsidRPr="00D537F9">
              <w:rPr>
                <w:rFonts w:ascii="Calibri" w:eastAsia="Calibri" w:hAnsi="Calibri" w:cs="Calibri"/>
                <w:iCs/>
                <w:color w:val="auto"/>
                <w:szCs w:val="22"/>
              </w:rPr>
              <w:t>. A tax-deductible contribution to support book purchases and other equipment that sustain the library as a valuable resource.</w:t>
            </w:r>
          </w:p>
        </w:tc>
        <w:tc>
          <w:tcPr>
            <w:tcW w:w="1606" w:type="dxa"/>
            <w:vAlign w:val="center"/>
          </w:tcPr>
          <w:p w14:paraId="29C3CAE9" w14:textId="008796E0" w:rsidR="00704A7B" w:rsidRPr="00225197" w:rsidRDefault="00704A7B" w:rsidP="000828C2">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25197">
              <w:rPr>
                <w:rFonts w:ascii="Calibri" w:eastAsia="Calibri" w:hAnsi="Calibri" w:cs="Calibri"/>
                <w:szCs w:val="22"/>
              </w:rPr>
              <w:t>$</w:t>
            </w:r>
            <w:r w:rsidR="00D537F9">
              <w:rPr>
                <w:rFonts w:ascii="Calibri" w:eastAsia="Calibri" w:hAnsi="Calibri" w:cs="Calibri"/>
                <w:color w:val="FF0000"/>
                <w:szCs w:val="22"/>
              </w:rPr>
              <w:t xml:space="preserve"> </w:t>
            </w:r>
          </w:p>
        </w:tc>
      </w:tr>
      <w:tr w:rsidR="00BA313B" w:rsidRPr="00225197" w14:paraId="64CE5991" w14:textId="77777777" w:rsidTr="000828C2">
        <w:trPr>
          <w:trHeight w:val="454"/>
        </w:trPr>
        <w:tc>
          <w:tcPr>
            <w:cnfStyle w:val="001000000000" w:firstRow="0" w:lastRow="0" w:firstColumn="1" w:lastColumn="0" w:oddVBand="0" w:evenVBand="0" w:oddHBand="0" w:evenHBand="0" w:firstRowFirstColumn="0" w:firstRowLastColumn="0" w:lastRowFirstColumn="0" w:lastRowLastColumn="0"/>
            <w:tcW w:w="8024" w:type="dxa"/>
            <w:shd w:val="clear" w:color="auto" w:fill="D9D9D9" w:themeFill="background1" w:themeFillShade="D9"/>
            <w:vAlign w:val="center"/>
          </w:tcPr>
          <w:p w14:paraId="1E67A07D" w14:textId="77777777" w:rsidR="00704A7B" w:rsidRPr="00E77D31" w:rsidRDefault="00704A7B" w:rsidP="000828C2">
            <w:pPr>
              <w:rPr>
                <w:rFonts w:ascii="Calibri" w:hAnsi="Calibri" w:cs="Calibri"/>
                <w:color w:val="auto"/>
              </w:rPr>
            </w:pPr>
            <w:r w:rsidRPr="00225197">
              <w:rPr>
                <w:rFonts w:ascii="Calibri" w:eastAsia="Arial" w:hAnsi="Calibri" w:cs="Calibri"/>
                <w:b/>
                <w:bCs/>
                <w:color w:val="000000" w:themeColor="text2"/>
                <w:szCs w:val="22"/>
              </w:rPr>
              <w:t>Total Amount</w:t>
            </w:r>
          </w:p>
        </w:tc>
        <w:tc>
          <w:tcPr>
            <w:tcW w:w="1606" w:type="dxa"/>
            <w:shd w:val="clear" w:color="auto" w:fill="D9D9D9" w:themeFill="background1" w:themeFillShade="D9"/>
            <w:vAlign w:val="center"/>
          </w:tcPr>
          <w:p w14:paraId="0884AC30" w14:textId="77777777" w:rsidR="00704A7B" w:rsidRPr="00225197" w:rsidRDefault="00704A7B" w:rsidP="000828C2">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25197">
              <w:rPr>
                <w:rFonts w:ascii="Calibri" w:eastAsia="Calibri" w:hAnsi="Calibri" w:cs="Calibri"/>
                <w:b/>
                <w:bCs/>
                <w:color w:val="000000" w:themeColor="text2"/>
                <w:szCs w:val="22"/>
              </w:rPr>
              <w:t>$</w:t>
            </w:r>
          </w:p>
        </w:tc>
      </w:tr>
    </w:tbl>
    <w:p w14:paraId="5110ED7A" w14:textId="77777777" w:rsidR="00BA313B" w:rsidRDefault="00BA313B" w:rsidP="000828C2">
      <w:pPr>
        <w:rPr>
          <w:rFonts w:ascii="Calibri" w:eastAsia="Calibri" w:hAnsi="Calibri" w:cs="Calibri"/>
          <w:b/>
          <w:bCs/>
          <w:szCs w:val="22"/>
        </w:rPr>
      </w:pPr>
    </w:p>
    <w:p w14:paraId="2D4DAB90" w14:textId="77777777" w:rsidR="000D7DCC" w:rsidRDefault="000D7DCC" w:rsidP="000828C2">
      <w:pPr>
        <w:rPr>
          <w:rFonts w:ascii="Calibri" w:eastAsia="Calibri" w:hAnsi="Calibri" w:cs="Calibri"/>
          <w:b/>
          <w:bCs/>
          <w:szCs w:val="22"/>
        </w:rPr>
      </w:pPr>
    </w:p>
    <w:p w14:paraId="10904970" w14:textId="77777777" w:rsidR="000D7DCC" w:rsidRDefault="000D7DCC" w:rsidP="000828C2">
      <w:pPr>
        <w:rPr>
          <w:rFonts w:ascii="Calibri" w:eastAsia="Calibri" w:hAnsi="Calibri" w:cs="Calibri"/>
          <w:b/>
          <w:bCs/>
          <w:szCs w:val="22"/>
        </w:rPr>
      </w:pPr>
    </w:p>
    <w:p w14:paraId="79CCD2BD" w14:textId="17BB8955" w:rsidR="00704A7B" w:rsidRPr="00225197" w:rsidRDefault="00704A7B" w:rsidP="000828C2">
      <w:pPr>
        <w:rPr>
          <w:rFonts w:ascii="Calibri" w:hAnsi="Calibri" w:cs="Calibri"/>
        </w:rPr>
      </w:pPr>
      <w:r w:rsidRPr="00225197">
        <w:rPr>
          <w:rFonts w:ascii="Calibri" w:eastAsia="Calibri" w:hAnsi="Calibri" w:cs="Calibri"/>
          <w:b/>
          <w:bCs/>
          <w:szCs w:val="22"/>
        </w:rPr>
        <w:t xml:space="preserve">Educational items for students to own </w:t>
      </w:r>
    </w:p>
    <w:p w14:paraId="41BDA375" w14:textId="06BF88E6" w:rsidR="00704A7B" w:rsidRPr="00225197" w:rsidRDefault="00F26940" w:rsidP="000828C2">
      <w:pPr>
        <w:rPr>
          <w:rFonts w:ascii="Calibri" w:hAnsi="Calibri" w:cs="Calibri"/>
        </w:rPr>
      </w:pPr>
      <w:r>
        <w:rPr>
          <w:rFonts w:ascii="Calibri" w:eastAsia="Calibri" w:hAnsi="Calibri" w:cs="Calibri"/>
        </w:rPr>
        <w:t>For a</w:t>
      </w:r>
      <w:r w:rsidR="00704A7B" w:rsidRPr="20E0EA74">
        <w:rPr>
          <w:rFonts w:ascii="Calibri" w:eastAsia="Calibri" w:hAnsi="Calibri" w:cs="Calibri"/>
        </w:rPr>
        <w:t xml:space="preserve"> list of items that the school recommends you </w:t>
      </w:r>
      <w:r w:rsidR="00704A7B" w:rsidRPr="00013621">
        <w:rPr>
          <w:rFonts w:ascii="Calibri" w:eastAsia="Calibri" w:hAnsi="Calibri" w:cs="Calibri"/>
        </w:rPr>
        <w:t xml:space="preserve">purchase from </w:t>
      </w:r>
      <w:r w:rsidRPr="00013621">
        <w:rPr>
          <w:rFonts w:ascii="Calibri" w:eastAsia="Calibri" w:hAnsi="Calibri" w:cs="Calibri"/>
          <w:iCs/>
        </w:rPr>
        <w:t>Ross</w:t>
      </w:r>
      <w:r w:rsidRPr="00F26940">
        <w:rPr>
          <w:rFonts w:ascii="Calibri" w:eastAsia="Calibri" w:hAnsi="Calibri" w:cs="Calibri"/>
          <w:iCs/>
        </w:rPr>
        <w:t xml:space="preserve"> Office Supplies,</w:t>
      </w:r>
      <w:r w:rsidR="00704A7B" w:rsidRPr="00F26940">
        <w:rPr>
          <w:rFonts w:ascii="Calibri" w:eastAsia="Calibri" w:hAnsi="Calibri" w:cs="Calibri"/>
        </w:rPr>
        <w:t xml:space="preserve"> for </w:t>
      </w:r>
      <w:r w:rsidR="00704A7B" w:rsidRPr="20E0EA74">
        <w:rPr>
          <w:rFonts w:ascii="Calibri" w:eastAsia="Calibri" w:hAnsi="Calibri" w:cs="Calibri"/>
        </w:rPr>
        <w:t>your ch</w:t>
      </w:r>
      <w:r>
        <w:rPr>
          <w:rFonts w:ascii="Calibri" w:eastAsia="Calibri" w:hAnsi="Calibri" w:cs="Calibri"/>
        </w:rPr>
        <w:t>ild to individually own and use, please follow the information on the attached sheet – “</w:t>
      </w:r>
      <w:r w:rsidR="00090B69">
        <w:rPr>
          <w:rFonts w:ascii="Calibri" w:eastAsia="Calibri" w:hAnsi="Calibri" w:cs="Calibri"/>
        </w:rPr>
        <w:t>2024</w:t>
      </w:r>
      <w:r>
        <w:rPr>
          <w:rFonts w:ascii="Calibri" w:eastAsia="Calibri" w:hAnsi="Calibri" w:cs="Calibri"/>
        </w:rPr>
        <w:t xml:space="preserve"> BOOKLISTS”.</w:t>
      </w:r>
    </w:p>
    <w:p w14:paraId="56DB3938" w14:textId="77777777" w:rsidR="000D7DCC" w:rsidRDefault="000D7DCC">
      <w:pPr>
        <w:spacing w:after="0"/>
        <w:rPr>
          <w:rFonts w:ascii="Calibri" w:eastAsia="Calibri" w:hAnsi="Calibri" w:cs="Calibri"/>
          <w:b/>
          <w:szCs w:val="22"/>
        </w:rPr>
      </w:pPr>
      <w:r>
        <w:rPr>
          <w:rFonts w:ascii="Calibri" w:eastAsia="Calibri" w:hAnsi="Calibri" w:cs="Calibri"/>
          <w:szCs w:val="22"/>
        </w:rPr>
        <w:br w:type="page"/>
      </w:r>
    </w:p>
    <w:p w14:paraId="0B894BB7" w14:textId="54979926" w:rsidR="00704A7B" w:rsidRPr="00704A7B" w:rsidRDefault="00704A7B" w:rsidP="000828C2">
      <w:pPr>
        <w:pStyle w:val="Heading3"/>
        <w:rPr>
          <w:rFonts w:ascii="Calibri" w:hAnsi="Calibri" w:cs="Calibri"/>
          <w:color w:val="auto"/>
        </w:rPr>
      </w:pPr>
      <w:r w:rsidRPr="00704A7B">
        <w:rPr>
          <w:rFonts w:ascii="Calibri" w:eastAsia="Calibri" w:hAnsi="Calibri" w:cs="Calibri"/>
          <w:color w:val="auto"/>
          <w:sz w:val="22"/>
          <w:szCs w:val="22"/>
        </w:rPr>
        <w:lastRenderedPageBreak/>
        <w:t>Financial Support for Families</w:t>
      </w:r>
    </w:p>
    <w:p w14:paraId="2D2A68B3" w14:textId="2E5B834F" w:rsidR="00704A7B" w:rsidRPr="00225197" w:rsidRDefault="0037142B" w:rsidP="000828C2">
      <w:pPr>
        <w:rPr>
          <w:rFonts w:ascii="Calibri" w:hAnsi="Calibri" w:cs="Calibri"/>
        </w:rPr>
      </w:pPr>
      <w:r w:rsidRPr="001C58D8">
        <w:rPr>
          <w:rFonts w:ascii="Calibri" w:eastAsia="Calibri" w:hAnsi="Calibri" w:cs="Calibri"/>
          <w:iCs/>
          <w:szCs w:val="22"/>
        </w:rPr>
        <w:t>Montrose Primary School</w:t>
      </w:r>
      <w:r w:rsidR="00704A7B" w:rsidRPr="001C58D8">
        <w:rPr>
          <w:rFonts w:ascii="Calibri" w:eastAsia="Calibri" w:hAnsi="Calibri" w:cs="Calibri"/>
          <w:szCs w:val="22"/>
        </w:rPr>
        <w:t xml:space="preserve"> understands </w:t>
      </w:r>
      <w:r w:rsidR="00704A7B" w:rsidRPr="00225197">
        <w:rPr>
          <w:rFonts w:ascii="Calibri" w:eastAsia="Calibri" w:hAnsi="Calibri" w:cs="Calibri"/>
          <w:szCs w:val="22"/>
        </w:rPr>
        <w:t>that some families may experience financial difficulty and offers a range of support options, including:</w:t>
      </w:r>
    </w:p>
    <w:p w14:paraId="4EFF5DDD" w14:textId="34325234" w:rsidR="00704A7B" w:rsidRPr="001C58D8" w:rsidRDefault="00704A7B" w:rsidP="000828C2">
      <w:pPr>
        <w:pStyle w:val="ListParagraph"/>
        <w:numPr>
          <w:ilvl w:val="0"/>
          <w:numId w:val="22"/>
        </w:numPr>
        <w:ind w:left="0" w:firstLine="0"/>
        <w:rPr>
          <w:rFonts w:ascii="Calibri" w:eastAsiaTheme="minorEastAsia" w:hAnsi="Calibri" w:cs="Calibri"/>
          <w:szCs w:val="22"/>
        </w:rPr>
      </w:pPr>
      <w:r w:rsidRPr="00225197">
        <w:rPr>
          <w:rFonts w:ascii="Calibri" w:eastAsia="Calibri" w:hAnsi="Calibri" w:cs="Calibri"/>
          <w:szCs w:val="22"/>
        </w:rPr>
        <w:t xml:space="preserve">the Camps, Sports and Excursions Fund </w:t>
      </w:r>
    </w:p>
    <w:p w14:paraId="09886105" w14:textId="2C4203C6" w:rsidR="001C58D8" w:rsidRPr="001C58D8" w:rsidRDefault="001C58D8" w:rsidP="000828C2">
      <w:pPr>
        <w:pStyle w:val="ListParagraph"/>
        <w:numPr>
          <w:ilvl w:val="0"/>
          <w:numId w:val="22"/>
        </w:numPr>
        <w:ind w:left="0" w:firstLine="0"/>
        <w:rPr>
          <w:rFonts w:ascii="Calibri" w:eastAsiaTheme="minorEastAsia" w:hAnsi="Calibri" w:cs="Calibri"/>
          <w:szCs w:val="22"/>
        </w:rPr>
      </w:pPr>
      <w:r>
        <w:rPr>
          <w:rFonts w:ascii="Calibri" w:eastAsia="Calibri" w:hAnsi="Calibri" w:cs="Calibri"/>
          <w:szCs w:val="22"/>
        </w:rPr>
        <w:t>State School’s Relief</w:t>
      </w:r>
    </w:p>
    <w:p w14:paraId="28AA4529" w14:textId="77777777" w:rsidR="000828C2" w:rsidRDefault="001C58D8" w:rsidP="000828C2">
      <w:pPr>
        <w:pStyle w:val="ListParagraph"/>
        <w:numPr>
          <w:ilvl w:val="0"/>
          <w:numId w:val="22"/>
        </w:numPr>
        <w:ind w:left="0" w:firstLine="0"/>
        <w:rPr>
          <w:rFonts w:ascii="Calibri" w:eastAsiaTheme="minorEastAsia" w:hAnsi="Calibri" w:cs="Calibri"/>
          <w:szCs w:val="22"/>
        </w:rPr>
      </w:pPr>
      <w:r>
        <w:rPr>
          <w:rFonts w:ascii="Calibri" w:eastAsiaTheme="minorEastAsia" w:hAnsi="Calibri" w:cs="Calibri"/>
          <w:szCs w:val="22"/>
        </w:rPr>
        <w:t>Financial assistance from our “Financial Hardship Fund” for families experiencing hardship.</w:t>
      </w:r>
    </w:p>
    <w:p w14:paraId="4EC5C3A8" w14:textId="0E9942F4" w:rsidR="00704A7B" w:rsidRPr="000828C2" w:rsidRDefault="00704A7B" w:rsidP="000828C2">
      <w:pPr>
        <w:pStyle w:val="ListParagraph"/>
        <w:ind w:left="0"/>
        <w:rPr>
          <w:rFonts w:ascii="Calibri" w:eastAsiaTheme="minorEastAsia" w:hAnsi="Calibri" w:cs="Calibri"/>
          <w:szCs w:val="22"/>
        </w:rPr>
      </w:pPr>
      <w:r w:rsidRPr="000828C2">
        <w:rPr>
          <w:rFonts w:ascii="Calibri" w:eastAsia="Calibri" w:hAnsi="Calibri" w:cs="Calibri"/>
        </w:rPr>
        <w:t>For a confidential discussion about accessing these services, or if you would like to discuss alternative payment arrangements, contact:</w:t>
      </w:r>
      <w:r w:rsidR="000828C2" w:rsidRPr="000828C2">
        <w:rPr>
          <w:rFonts w:ascii="Calibri" w:eastAsia="Calibri" w:hAnsi="Calibri" w:cs="Calibri"/>
        </w:rPr>
        <w:t xml:space="preserve"> Sue or Jodie. </w:t>
      </w:r>
      <w:r w:rsidRPr="000828C2">
        <w:rPr>
          <w:rFonts w:ascii="Calibri" w:eastAsia="Calibri" w:hAnsi="Calibri" w:cs="Calibri"/>
          <w:szCs w:val="22"/>
        </w:rPr>
        <w:t xml:space="preserve">Ph: 03 </w:t>
      </w:r>
      <w:r w:rsidR="001C58D8" w:rsidRPr="000828C2">
        <w:rPr>
          <w:rFonts w:ascii="Calibri" w:eastAsia="Calibri" w:hAnsi="Calibri" w:cs="Calibri"/>
          <w:iCs/>
          <w:szCs w:val="22"/>
        </w:rPr>
        <w:t>97282203</w:t>
      </w:r>
      <w:r w:rsidRPr="000828C2">
        <w:rPr>
          <w:rFonts w:ascii="Calibri" w:eastAsia="Calibri" w:hAnsi="Calibri" w:cs="Calibri"/>
          <w:szCs w:val="22"/>
        </w:rPr>
        <w:t xml:space="preserve"> | Email: </w:t>
      </w:r>
      <w:r w:rsidR="001C58D8" w:rsidRPr="000828C2">
        <w:rPr>
          <w:rFonts w:ascii="Calibri" w:eastAsia="Calibri" w:hAnsi="Calibri" w:cs="Calibri"/>
          <w:iCs/>
          <w:szCs w:val="22"/>
        </w:rPr>
        <w:t>montrose.ps@education.vic.gov.au</w:t>
      </w:r>
      <w:r w:rsidRPr="000828C2">
        <w:rPr>
          <w:rFonts w:ascii="Calibri" w:eastAsia="Calibri" w:hAnsi="Calibri" w:cs="Calibri"/>
          <w:i/>
          <w:iCs/>
          <w:color w:val="FF0000"/>
          <w:szCs w:val="22"/>
        </w:rPr>
        <w:br/>
      </w:r>
    </w:p>
    <w:p w14:paraId="13EFF241" w14:textId="77777777" w:rsidR="00704A7B" w:rsidRPr="00225197" w:rsidRDefault="00704A7B" w:rsidP="000828C2">
      <w:pPr>
        <w:rPr>
          <w:rFonts w:ascii="Calibri" w:hAnsi="Calibri" w:cs="Calibri"/>
        </w:rPr>
      </w:pPr>
      <w:r w:rsidRPr="00225197">
        <w:rPr>
          <w:rFonts w:ascii="Calibri" w:eastAsia="Arial" w:hAnsi="Calibri" w:cs="Calibri"/>
          <w:b/>
          <w:bCs/>
          <w:szCs w:val="22"/>
        </w:rPr>
        <w:t xml:space="preserve">Total </w:t>
      </w:r>
    </w:p>
    <w:tbl>
      <w:tblPr>
        <w:tblStyle w:val="TableGrid"/>
        <w:tblW w:w="0" w:type="auto"/>
        <w:tblLayout w:type="fixed"/>
        <w:tblLook w:val="04A0" w:firstRow="1" w:lastRow="0" w:firstColumn="1" w:lastColumn="0" w:noHBand="0" w:noVBand="1"/>
      </w:tblPr>
      <w:tblGrid>
        <w:gridCol w:w="7230"/>
        <w:gridCol w:w="2400"/>
      </w:tblGrid>
      <w:tr w:rsidR="00704A7B" w:rsidRPr="00225197" w14:paraId="7315002E" w14:textId="77777777" w:rsidTr="00BA31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3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772D6281" w14:textId="77777777" w:rsidR="00704A7B" w:rsidRPr="00BA313B" w:rsidRDefault="00704A7B" w:rsidP="000828C2">
            <w:pPr>
              <w:rPr>
                <w:rFonts w:ascii="Calibri" w:hAnsi="Calibri" w:cs="Calibri"/>
                <w:b/>
              </w:rPr>
            </w:pPr>
            <w:r w:rsidRPr="00BA313B">
              <w:rPr>
                <w:rFonts w:ascii="Calibri" w:eastAsia="Arial" w:hAnsi="Calibri" w:cs="Calibri"/>
                <w:b/>
                <w:szCs w:val="22"/>
              </w:rPr>
              <w:t>Category</w:t>
            </w:r>
          </w:p>
        </w:tc>
        <w:tc>
          <w:tcPr>
            <w:tcW w:w="24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2328E63A" w14:textId="77777777" w:rsidR="00704A7B" w:rsidRPr="00BA313B" w:rsidRDefault="00704A7B" w:rsidP="000828C2">
            <w:pPr>
              <w:cnfStyle w:val="100000000000" w:firstRow="1" w:lastRow="0" w:firstColumn="0" w:lastColumn="0" w:oddVBand="0" w:evenVBand="0" w:oddHBand="0" w:evenHBand="0" w:firstRowFirstColumn="0" w:firstRowLastColumn="0" w:lastRowFirstColumn="0" w:lastRowLastColumn="0"/>
              <w:rPr>
                <w:rFonts w:ascii="Calibri" w:hAnsi="Calibri" w:cs="Calibri"/>
                <w:b/>
              </w:rPr>
            </w:pPr>
          </w:p>
        </w:tc>
      </w:tr>
      <w:tr w:rsidR="00704A7B" w:rsidRPr="00225197" w14:paraId="44B85D3D" w14:textId="77777777" w:rsidTr="00BA313B">
        <w:tc>
          <w:tcPr>
            <w:cnfStyle w:val="001000000000" w:firstRow="0" w:lastRow="0" w:firstColumn="1" w:lastColumn="0" w:oddVBand="0" w:evenVBand="0" w:oddHBand="0" w:evenHBand="0" w:firstRowFirstColumn="0" w:firstRowLastColumn="0" w:lastRowFirstColumn="0" w:lastRowLastColumn="0"/>
            <w:tcW w:w="723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tcPr>
          <w:p w14:paraId="07B4DEFF" w14:textId="77777777" w:rsidR="00704A7B" w:rsidRPr="001166F3" w:rsidRDefault="00704A7B" w:rsidP="000828C2">
            <w:pPr>
              <w:rPr>
                <w:rFonts w:ascii="Calibri" w:hAnsi="Calibri" w:cs="Calibri"/>
                <w:color w:val="auto"/>
              </w:rPr>
            </w:pPr>
            <w:r w:rsidRPr="001166F3">
              <w:rPr>
                <w:rFonts w:ascii="Calibri" w:eastAsia="Calibri" w:hAnsi="Calibri" w:cs="Calibri"/>
                <w:color w:val="auto"/>
                <w:szCs w:val="22"/>
              </w:rPr>
              <w:t>Curriculum Contributions</w:t>
            </w:r>
          </w:p>
        </w:tc>
        <w:tc>
          <w:tcPr>
            <w:tcW w:w="24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tcPr>
          <w:p w14:paraId="40DBA0E6" w14:textId="432FA6AD" w:rsidR="00704A7B" w:rsidRPr="001166F3" w:rsidRDefault="00704A7B" w:rsidP="003E4E86">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66F3">
              <w:rPr>
                <w:rFonts w:ascii="Calibri" w:eastAsia="Arial" w:hAnsi="Calibri" w:cs="Calibri"/>
                <w:szCs w:val="22"/>
              </w:rPr>
              <w:t>$</w:t>
            </w:r>
            <w:r w:rsidR="00013621">
              <w:rPr>
                <w:rFonts w:ascii="Calibri" w:eastAsia="Arial" w:hAnsi="Calibri" w:cs="Calibri"/>
                <w:szCs w:val="22"/>
              </w:rPr>
              <w:t>1</w:t>
            </w:r>
            <w:r w:rsidR="0076535B">
              <w:rPr>
                <w:rFonts w:ascii="Calibri" w:eastAsia="Arial" w:hAnsi="Calibri" w:cs="Calibri"/>
                <w:szCs w:val="22"/>
              </w:rPr>
              <w:t>6</w:t>
            </w:r>
            <w:r w:rsidR="00385BCF">
              <w:rPr>
                <w:rFonts w:ascii="Calibri" w:eastAsia="Arial" w:hAnsi="Calibri" w:cs="Calibri"/>
                <w:szCs w:val="22"/>
              </w:rPr>
              <w:t>0</w:t>
            </w:r>
            <w:r w:rsidR="00013621">
              <w:rPr>
                <w:rFonts w:ascii="Calibri" w:eastAsia="Arial" w:hAnsi="Calibri" w:cs="Calibri"/>
                <w:szCs w:val="22"/>
              </w:rPr>
              <w:t>.00</w:t>
            </w:r>
          </w:p>
        </w:tc>
      </w:tr>
      <w:tr w:rsidR="00704A7B" w:rsidRPr="00225197" w14:paraId="016D1408" w14:textId="77777777" w:rsidTr="00BA313B">
        <w:tc>
          <w:tcPr>
            <w:cnfStyle w:val="001000000000" w:firstRow="0" w:lastRow="0" w:firstColumn="1" w:lastColumn="0" w:oddVBand="0" w:evenVBand="0" w:oddHBand="0" w:evenHBand="0" w:firstRowFirstColumn="0" w:firstRowLastColumn="0" w:lastRowFirstColumn="0" w:lastRowLastColumn="0"/>
            <w:tcW w:w="723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tcPr>
          <w:p w14:paraId="6FDDC426" w14:textId="77777777" w:rsidR="00704A7B" w:rsidRPr="001166F3" w:rsidRDefault="00704A7B" w:rsidP="000828C2">
            <w:pPr>
              <w:rPr>
                <w:rFonts w:ascii="Calibri" w:hAnsi="Calibri" w:cs="Calibri"/>
                <w:color w:val="auto"/>
              </w:rPr>
            </w:pPr>
            <w:r w:rsidRPr="001166F3">
              <w:rPr>
                <w:rFonts w:ascii="Calibri" w:eastAsia="Calibri" w:hAnsi="Calibri" w:cs="Calibri"/>
                <w:color w:val="auto"/>
                <w:szCs w:val="22"/>
              </w:rPr>
              <w:t>Other Contributions</w:t>
            </w:r>
          </w:p>
        </w:tc>
        <w:tc>
          <w:tcPr>
            <w:tcW w:w="24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tcPr>
          <w:p w14:paraId="29BAE197" w14:textId="19CF08D6" w:rsidR="00704A7B" w:rsidRPr="001166F3" w:rsidRDefault="00704A7B" w:rsidP="003E4E86">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66F3">
              <w:rPr>
                <w:rFonts w:ascii="Calibri" w:eastAsia="Arial" w:hAnsi="Calibri" w:cs="Calibri"/>
                <w:szCs w:val="22"/>
              </w:rPr>
              <w:t>$</w:t>
            </w:r>
            <w:r w:rsidR="003E4E86">
              <w:rPr>
                <w:rFonts w:ascii="Calibri" w:eastAsia="Arial" w:hAnsi="Calibri" w:cs="Calibri"/>
                <w:szCs w:val="22"/>
              </w:rPr>
              <w:t>2</w:t>
            </w:r>
            <w:r w:rsidR="00013621">
              <w:rPr>
                <w:rFonts w:ascii="Calibri" w:eastAsia="Arial" w:hAnsi="Calibri" w:cs="Calibri"/>
                <w:szCs w:val="22"/>
              </w:rPr>
              <w:t>0.00 plus building/library fund donation as listed.</w:t>
            </w:r>
          </w:p>
        </w:tc>
      </w:tr>
      <w:tr w:rsidR="00704A7B" w:rsidRPr="00225197" w14:paraId="4EA34D06" w14:textId="77777777" w:rsidTr="00BA313B">
        <w:tc>
          <w:tcPr>
            <w:cnfStyle w:val="001000000000" w:firstRow="0" w:lastRow="0" w:firstColumn="1" w:lastColumn="0" w:oddVBand="0" w:evenVBand="0" w:oddHBand="0" w:evenHBand="0" w:firstRowFirstColumn="0" w:firstRowLastColumn="0" w:lastRowFirstColumn="0" w:lastRowLastColumn="0"/>
            <w:tcW w:w="723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tcPr>
          <w:p w14:paraId="50A636E5" w14:textId="77777777" w:rsidR="00704A7B" w:rsidRPr="001166F3" w:rsidRDefault="00704A7B" w:rsidP="000828C2">
            <w:pPr>
              <w:rPr>
                <w:rFonts w:ascii="Calibri" w:hAnsi="Calibri" w:cs="Calibri"/>
                <w:color w:val="auto"/>
              </w:rPr>
            </w:pPr>
            <w:r w:rsidRPr="001166F3">
              <w:rPr>
                <w:rFonts w:ascii="Calibri" w:eastAsia="Calibri" w:hAnsi="Calibri" w:cs="Calibri"/>
                <w:color w:val="auto"/>
                <w:szCs w:val="22"/>
              </w:rPr>
              <w:t>Extra-Curricular Items and Activities</w:t>
            </w:r>
          </w:p>
        </w:tc>
        <w:tc>
          <w:tcPr>
            <w:tcW w:w="24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tcPr>
          <w:p w14:paraId="1394CDAE" w14:textId="57E55CC9" w:rsidR="00704A7B" w:rsidRPr="001166F3" w:rsidRDefault="00013621" w:rsidP="000828C2">
            <w:pP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eastAsia="Arial" w:hAnsi="Calibri" w:cs="Calibri"/>
                <w:szCs w:val="22"/>
              </w:rPr>
              <w:t>Nil</w:t>
            </w:r>
          </w:p>
        </w:tc>
      </w:tr>
    </w:tbl>
    <w:p w14:paraId="69CEBD96" w14:textId="77777777" w:rsidR="00704A7B" w:rsidRPr="00225197" w:rsidRDefault="00704A7B" w:rsidP="000828C2">
      <w:pPr>
        <w:rPr>
          <w:rFonts w:ascii="Calibri" w:hAnsi="Calibri" w:cs="Calibri"/>
        </w:rPr>
      </w:pPr>
      <w:r w:rsidRPr="00225197">
        <w:rPr>
          <w:rFonts w:ascii="Calibri" w:eastAsia="Arial" w:hAnsi="Calibri" w:cs="Calibri"/>
          <w:szCs w:val="22"/>
        </w:rPr>
        <w:t xml:space="preserve"> </w:t>
      </w:r>
    </w:p>
    <w:p w14:paraId="3B4C1E9A" w14:textId="77777777" w:rsidR="00704A7B" w:rsidRPr="00704A7B" w:rsidRDefault="00704A7B" w:rsidP="000828C2">
      <w:pPr>
        <w:pStyle w:val="Heading3"/>
        <w:rPr>
          <w:rFonts w:ascii="Calibri" w:hAnsi="Calibri" w:cs="Calibri"/>
          <w:color w:val="auto"/>
        </w:rPr>
      </w:pPr>
      <w:r w:rsidRPr="00704A7B">
        <w:rPr>
          <w:rFonts w:ascii="Calibri" w:eastAsia="Calibri" w:hAnsi="Calibri" w:cs="Calibri"/>
          <w:color w:val="auto"/>
          <w:sz w:val="22"/>
          <w:szCs w:val="22"/>
        </w:rPr>
        <w:t>Payment methods</w:t>
      </w:r>
    </w:p>
    <w:p w14:paraId="12BEA17F" w14:textId="0834B9C7" w:rsidR="001C58D8" w:rsidRPr="001C58D8" w:rsidRDefault="001C58D8" w:rsidP="000828C2">
      <w:pPr>
        <w:pStyle w:val="Heading3"/>
        <w:rPr>
          <w:rFonts w:ascii="Calibri" w:eastAsia="Calibri" w:hAnsi="Calibri" w:cs="Calibri"/>
          <w:b w:val="0"/>
          <w:iCs/>
          <w:color w:val="auto"/>
          <w:sz w:val="22"/>
          <w:szCs w:val="22"/>
        </w:rPr>
      </w:pPr>
      <w:r w:rsidRPr="001C58D8">
        <w:rPr>
          <w:rFonts w:ascii="Calibri" w:eastAsia="Calibri" w:hAnsi="Calibri" w:cs="Calibri"/>
          <w:b w:val="0"/>
          <w:iCs/>
          <w:color w:val="auto"/>
          <w:sz w:val="22"/>
          <w:szCs w:val="22"/>
        </w:rPr>
        <w:t>Credit card, BPay, Direct Deposit or cash.</w:t>
      </w:r>
      <w:r>
        <w:rPr>
          <w:rFonts w:ascii="Calibri" w:eastAsia="Calibri" w:hAnsi="Calibri" w:cs="Calibri"/>
          <w:b w:val="0"/>
          <w:iCs/>
          <w:color w:val="auto"/>
          <w:sz w:val="22"/>
          <w:szCs w:val="22"/>
        </w:rPr>
        <w:t xml:space="preserve"> </w:t>
      </w:r>
    </w:p>
    <w:p w14:paraId="6C10DD10" w14:textId="77777777" w:rsidR="00704A7B" w:rsidRPr="00225197" w:rsidRDefault="00704A7B" w:rsidP="000828C2">
      <w:pPr>
        <w:rPr>
          <w:rFonts w:ascii="Calibri" w:hAnsi="Calibri" w:cs="Calibri"/>
        </w:rPr>
      </w:pPr>
    </w:p>
    <w:p w14:paraId="5DFDB05D" w14:textId="77777777" w:rsidR="00704A7B" w:rsidRPr="00704A7B" w:rsidRDefault="00704A7B" w:rsidP="000828C2">
      <w:pPr>
        <w:pStyle w:val="Heading3"/>
        <w:rPr>
          <w:rFonts w:ascii="Calibri" w:hAnsi="Calibri" w:cs="Calibri"/>
          <w:color w:val="auto"/>
        </w:rPr>
      </w:pPr>
      <w:r w:rsidRPr="00704A7B">
        <w:rPr>
          <w:rFonts w:ascii="Calibri" w:eastAsia="Calibri" w:hAnsi="Calibri" w:cs="Calibri"/>
          <w:color w:val="auto"/>
          <w:sz w:val="22"/>
          <w:szCs w:val="22"/>
        </w:rPr>
        <w:t xml:space="preserve">Refunds </w:t>
      </w:r>
    </w:p>
    <w:p w14:paraId="6AEFF5D8" w14:textId="269334A2" w:rsidR="007F2426" w:rsidRDefault="00F26940" w:rsidP="000828C2">
      <w:pPr>
        <w:pStyle w:val="Heading3"/>
        <w:rPr>
          <w:rFonts w:ascii="Calibri" w:eastAsia="Calibri" w:hAnsi="Calibri" w:cs="Calibri"/>
          <w:b w:val="0"/>
          <w:iCs/>
          <w:color w:val="auto"/>
          <w:sz w:val="22"/>
          <w:szCs w:val="22"/>
        </w:rPr>
      </w:pPr>
      <w:r w:rsidRPr="00F26940">
        <w:rPr>
          <w:rFonts w:ascii="Calibri" w:eastAsia="Calibri" w:hAnsi="Calibri" w:cs="Calibri"/>
          <w:b w:val="0"/>
          <w:iCs/>
          <w:color w:val="auto"/>
          <w:sz w:val="22"/>
          <w:szCs w:val="22"/>
        </w:rPr>
        <w:t>Parent requests for refunds are subject to the discretion of the school and made on a case-by-case basis.</w:t>
      </w:r>
      <w:r w:rsidRPr="3C4F920E">
        <w:rPr>
          <w:rFonts w:ascii="Calibri" w:eastAsia="Calibri" w:hAnsi="Calibri" w:cs="Calibri"/>
          <w:b w:val="0"/>
          <w:i/>
          <w:iCs/>
          <w:color w:val="FF0000"/>
          <w:sz w:val="22"/>
          <w:szCs w:val="22"/>
        </w:rPr>
        <w:t xml:space="preserve"> </w:t>
      </w:r>
      <w:r w:rsidR="001C58D8" w:rsidRPr="007F2426">
        <w:rPr>
          <w:rFonts w:ascii="Calibri" w:eastAsia="Calibri" w:hAnsi="Calibri" w:cs="Calibri"/>
          <w:b w:val="0"/>
          <w:iCs/>
          <w:color w:val="auto"/>
          <w:sz w:val="22"/>
          <w:szCs w:val="22"/>
        </w:rPr>
        <w:t xml:space="preserve">Refunds will be provided </w:t>
      </w:r>
      <w:r>
        <w:rPr>
          <w:rFonts w:ascii="Calibri" w:eastAsia="Calibri" w:hAnsi="Calibri" w:cs="Calibri"/>
          <w:b w:val="0"/>
          <w:iCs/>
          <w:color w:val="auto"/>
          <w:sz w:val="22"/>
          <w:szCs w:val="22"/>
        </w:rPr>
        <w:t xml:space="preserve">at the start of </w:t>
      </w:r>
      <w:r w:rsidR="00090B69">
        <w:rPr>
          <w:rFonts w:ascii="Calibri" w:eastAsia="Calibri" w:hAnsi="Calibri" w:cs="Calibri"/>
          <w:b w:val="0"/>
          <w:iCs/>
          <w:color w:val="auto"/>
          <w:sz w:val="22"/>
          <w:szCs w:val="22"/>
        </w:rPr>
        <w:t>2024</w:t>
      </w:r>
      <w:r>
        <w:rPr>
          <w:rFonts w:ascii="Calibri" w:eastAsia="Calibri" w:hAnsi="Calibri" w:cs="Calibri"/>
          <w:b w:val="0"/>
          <w:iCs/>
          <w:color w:val="auto"/>
          <w:sz w:val="22"/>
          <w:szCs w:val="22"/>
        </w:rPr>
        <w:t xml:space="preserve">, </w:t>
      </w:r>
      <w:r w:rsidR="007F2426" w:rsidRPr="007F2426">
        <w:rPr>
          <w:rFonts w:ascii="Calibri" w:eastAsia="Calibri" w:hAnsi="Calibri" w:cs="Calibri"/>
          <w:b w:val="0"/>
          <w:iCs/>
          <w:color w:val="auto"/>
          <w:sz w:val="22"/>
          <w:szCs w:val="22"/>
        </w:rPr>
        <w:t>for Curriculum Contributions</w:t>
      </w:r>
      <w:r w:rsidR="007F2426">
        <w:rPr>
          <w:rFonts w:ascii="Calibri" w:eastAsia="Calibri" w:hAnsi="Calibri" w:cs="Calibri"/>
          <w:b w:val="0"/>
          <w:iCs/>
          <w:color w:val="auto"/>
          <w:sz w:val="22"/>
          <w:szCs w:val="22"/>
        </w:rPr>
        <w:t xml:space="preserve"> and Other Contributions </w:t>
      </w:r>
      <w:r w:rsidR="007F2426" w:rsidRPr="007F2426">
        <w:rPr>
          <w:rFonts w:ascii="Calibri" w:eastAsia="Calibri" w:hAnsi="Calibri" w:cs="Calibri"/>
          <w:b w:val="0"/>
          <w:iCs/>
          <w:color w:val="auto"/>
          <w:sz w:val="22"/>
          <w:szCs w:val="22"/>
        </w:rPr>
        <w:t>if</w:t>
      </w:r>
      <w:r w:rsidR="001C58D8" w:rsidRPr="007F2426">
        <w:rPr>
          <w:rFonts w:ascii="Calibri" w:eastAsia="Calibri" w:hAnsi="Calibri" w:cs="Calibri"/>
          <w:b w:val="0"/>
          <w:iCs/>
          <w:color w:val="auto"/>
          <w:sz w:val="22"/>
          <w:szCs w:val="22"/>
        </w:rPr>
        <w:t xml:space="preserve"> your </w:t>
      </w:r>
      <w:r w:rsidR="00E65768">
        <w:rPr>
          <w:rFonts w:ascii="Calibri" w:eastAsia="Calibri" w:hAnsi="Calibri" w:cs="Calibri"/>
          <w:b w:val="0"/>
          <w:iCs/>
          <w:color w:val="auto"/>
          <w:sz w:val="22"/>
          <w:szCs w:val="22"/>
        </w:rPr>
        <w:t>child</w:t>
      </w:r>
      <w:r w:rsidR="001C58D8" w:rsidRPr="007F2426">
        <w:rPr>
          <w:rFonts w:ascii="Calibri" w:eastAsia="Calibri" w:hAnsi="Calibri" w:cs="Calibri"/>
          <w:b w:val="0"/>
          <w:iCs/>
          <w:color w:val="auto"/>
          <w:sz w:val="22"/>
          <w:szCs w:val="22"/>
        </w:rPr>
        <w:t xml:space="preserve"> does not start at Montrose Primary School</w:t>
      </w:r>
      <w:r w:rsidR="007F2426" w:rsidRPr="007F2426">
        <w:rPr>
          <w:rFonts w:ascii="Calibri" w:eastAsia="Calibri" w:hAnsi="Calibri" w:cs="Calibri"/>
          <w:b w:val="0"/>
          <w:iCs/>
          <w:color w:val="auto"/>
          <w:sz w:val="22"/>
          <w:szCs w:val="22"/>
        </w:rPr>
        <w:t xml:space="preserve">. </w:t>
      </w:r>
      <w:r w:rsidR="007F2426">
        <w:rPr>
          <w:rFonts w:ascii="Calibri" w:eastAsia="Calibri" w:hAnsi="Calibri" w:cs="Calibri"/>
          <w:b w:val="0"/>
          <w:iCs/>
          <w:color w:val="auto"/>
          <w:sz w:val="22"/>
          <w:szCs w:val="22"/>
        </w:rPr>
        <w:t>Unfortunately, refunds cannot be given for donations to the Building or Library Fund.</w:t>
      </w:r>
      <w:r w:rsidR="007F2426" w:rsidRPr="007F2426">
        <w:rPr>
          <w:rFonts w:ascii="Calibri" w:eastAsia="Calibri" w:hAnsi="Calibri" w:cs="Calibri"/>
          <w:b w:val="0"/>
          <w:iCs/>
          <w:color w:val="auto"/>
          <w:sz w:val="22"/>
          <w:szCs w:val="22"/>
        </w:rPr>
        <w:t xml:space="preserve"> </w:t>
      </w:r>
    </w:p>
    <w:p w14:paraId="0E2E135A" w14:textId="2CE272CA" w:rsidR="00F26940" w:rsidRPr="00F26940" w:rsidRDefault="00F26940" w:rsidP="000828C2">
      <w:pPr>
        <w:rPr>
          <w:rFonts w:ascii="Calibri" w:eastAsia="Calibri" w:hAnsi="Calibri" w:cs="Calibri"/>
          <w:iCs/>
          <w:szCs w:val="22"/>
        </w:rPr>
      </w:pPr>
      <w:r w:rsidRPr="00F26940">
        <w:rPr>
          <w:rFonts w:ascii="Calibri" w:eastAsia="Calibri" w:hAnsi="Calibri" w:cs="Calibri"/>
          <w:iCs/>
          <w:szCs w:val="22"/>
        </w:rPr>
        <w:t>The Refund Policy is available for viewing on the school’s web site.</w:t>
      </w:r>
    </w:p>
    <w:p w14:paraId="2F2D6D2D" w14:textId="77777777" w:rsidR="007F2426" w:rsidRDefault="007F2426" w:rsidP="000828C2">
      <w:pPr>
        <w:pStyle w:val="Heading3"/>
        <w:rPr>
          <w:rFonts w:ascii="Calibri" w:eastAsia="Calibri" w:hAnsi="Calibri" w:cs="Calibri"/>
          <w:b w:val="0"/>
          <w:i/>
          <w:iCs/>
          <w:color w:val="FF0000"/>
          <w:sz w:val="22"/>
          <w:szCs w:val="22"/>
        </w:rPr>
      </w:pPr>
    </w:p>
    <w:p w14:paraId="1DE5EBFA" w14:textId="23490761" w:rsidR="00E57716" w:rsidRDefault="00E57716" w:rsidP="000828C2"/>
    <w:p w14:paraId="43ACE636" w14:textId="5967F395" w:rsidR="00E57716" w:rsidRDefault="00E57716" w:rsidP="000828C2">
      <w:pPr>
        <w:spacing w:after="0"/>
        <w:ind w:left="284"/>
      </w:pPr>
      <w:r>
        <w:br w:type="page"/>
      </w:r>
    </w:p>
    <w:p w14:paraId="37E9D84F" w14:textId="1727A7F6" w:rsidR="009904C0" w:rsidRPr="00E57716" w:rsidRDefault="00D47C39" w:rsidP="00E57716">
      <w:pPr>
        <w:sectPr w:rsidR="009904C0" w:rsidRPr="00E57716" w:rsidSect="000828C2">
          <w:headerReference w:type="default" r:id="rId11"/>
          <w:footerReference w:type="even" r:id="rId12"/>
          <w:footerReference w:type="default" r:id="rId13"/>
          <w:headerReference w:type="first" r:id="rId14"/>
          <w:footerReference w:type="first" r:id="rId15"/>
          <w:pgSz w:w="11900" w:h="16840"/>
          <w:pgMar w:top="568" w:right="1134" w:bottom="1560" w:left="993" w:header="709" w:footer="709" w:gutter="0"/>
          <w:cols w:space="708"/>
          <w:titlePg/>
          <w:docGrid w:linePitch="360"/>
        </w:sectPr>
      </w:pPr>
      <w:r w:rsidRPr="00D47C39">
        <w:rPr>
          <w:noProof/>
        </w:rPr>
        <w:lastRenderedPageBreak/>
        <w:drawing>
          <wp:inline distT="0" distB="0" distL="0" distR="0" wp14:anchorId="0035B33F" wp14:editId="63EC716F">
            <wp:extent cx="6163294" cy="9038046"/>
            <wp:effectExtent l="0" t="0" r="9525" b="0"/>
            <wp:docPr id="231508743" name="Picture 1" descr="A paper with text and numb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508743" name="Picture 1" descr="A paper with text and numbers&#10;&#10;Description automatically generated"/>
                    <pic:cNvPicPr/>
                  </pic:nvPicPr>
                  <pic:blipFill>
                    <a:blip r:embed="rId16"/>
                    <a:stretch>
                      <a:fillRect/>
                    </a:stretch>
                  </pic:blipFill>
                  <pic:spPr>
                    <a:xfrm>
                      <a:off x="0" y="0"/>
                      <a:ext cx="6171716" cy="9050396"/>
                    </a:xfrm>
                    <a:prstGeom prst="rect">
                      <a:avLst/>
                    </a:prstGeom>
                  </pic:spPr>
                </pic:pic>
              </a:graphicData>
            </a:graphic>
          </wp:inline>
        </w:drawing>
      </w:r>
    </w:p>
    <w:p w14:paraId="31F53FB0" w14:textId="77777777" w:rsidR="00704A7B" w:rsidRDefault="00704A7B" w:rsidP="00704A7B">
      <w:pPr>
        <w:keepNext/>
        <w:keepLines/>
        <w:spacing w:before="240"/>
        <w:contextualSpacing/>
        <w:outlineLvl w:val="0"/>
        <w:rPr>
          <w:rFonts w:ascii="Calibri" w:eastAsia="MS PGothic" w:hAnsi="Calibri" w:cs="Calibri"/>
          <w:b/>
          <w:caps/>
          <w:color w:val="AF272F"/>
          <w:szCs w:val="16"/>
          <w:lang w:val="en-AU"/>
        </w:rPr>
      </w:pPr>
    </w:p>
    <w:p w14:paraId="310E1C89" w14:textId="77777777" w:rsidR="00150C21" w:rsidRDefault="00150C21" w:rsidP="00704A7B">
      <w:pPr>
        <w:keepNext/>
        <w:keepLines/>
        <w:spacing w:before="240"/>
        <w:contextualSpacing/>
        <w:outlineLvl w:val="0"/>
        <w:rPr>
          <w:rFonts w:ascii="Calibri" w:eastAsia="MS PGothic" w:hAnsi="Calibri" w:cs="Calibri"/>
          <w:b/>
          <w:caps/>
          <w:color w:val="AF272F"/>
          <w:szCs w:val="16"/>
          <w:lang w:val="en-AU"/>
        </w:rPr>
      </w:pPr>
    </w:p>
    <w:p w14:paraId="5800C2D9" w14:textId="77777777" w:rsidR="00150C21" w:rsidRPr="00704A7B" w:rsidRDefault="00150C21" w:rsidP="00704A7B">
      <w:pPr>
        <w:keepNext/>
        <w:keepLines/>
        <w:spacing w:before="240"/>
        <w:contextualSpacing/>
        <w:outlineLvl w:val="0"/>
        <w:rPr>
          <w:rFonts w:ascii="Calibri" w:eastAsia="MS PGothic" w:hAnsi="Calibri" w:cs="Calibri"/>
          <w:b/>
          <w:caps/>
          <w:color w:val="AF272F"/>
          <w:szCs w:val="16"/>
          <w:lang w:val="en-AU"/>
        </w:rPr>
      </w:pPr>
    </w:p>
    <w:p w14:paraId="09664393" w14:textId="46728215" w:rsidR="00704A7B" w:rsidRPr="000705E5" w:rsidRDefault="00704A7B" w:rsidP="00704A7B">
      <w:pPr>
        <w:keepNext/>
        <w:keepLines/>
        <w:spacing w:before="240"/>
        <w:contextualSpacing/>
        <w:outlineLvl w:val="0"/>
        <w:rPr>
          <w:rFonts w:ascii="Calibri" w:eastAsia="MS PGothic" w:hAnsi="Calibri" w:cs="Calibri"/>
          <w:b/>
          <w:caps/>
          <w:color w:val="E57100" w:themeColor="accent1"/>
          <w:sz w:val="44"/>
          <w:szCs w:val="32"/>
          <w:lang w:val="en-AU"/>
        </w:rPr>
      </w:pPr>
      <w:r w:rsidRPr="000705E5">
        <w:rPr>
          <w:rFonts w:ascii="Calibri" w:eastAsia="MS PGothic" w:hAnsi="Calibri" w:cs="Calibri"/>
          <w:b/>
          <w:caps/>
          <w:color w:val="E57100" w:themeColor="accent1"/>
          <w:sz w:val="44"/>
          <w:szCs w:val="32"/>
          <w:lang w:val="en-AU"/>
        </w:rPr>
        <w:t xml:space="preserve">parent PAYMENTS policy </w:t>
      </w:r>
    </w:p>
    <w:p w14:paraId="333B1A59" w14:textId="77777777" w:rsidR="00704A7B" w:rsidRPr="000705E5" w:rsidRDefault="00704A7B" w:rsidP="00A06703">
      <w:pPr>
        <w:keepNext/>
        <w:keepLines/>
        <w:spacing w:before="120" w:after="240"/>
        <w:outlineLvl w:val="0"/>
        <w:rPr>
          <w:rFonts w:ascii="Calibri" w:eastAsia="MS PGothic" w:hAnsi="Calibri" w:cs="Calibri"/>
          <w:b/>
          <w:caps/>
          <w:color w:val="E57100" w:themeColor="accent1"/>
          <w:sz w:val="44"/>
          <w:szCs w:val="32"/>
          <w:lang w:val="en-AU"/>
        </w:rPr>
      </w:pPr>
      <w:r w:rsidRPr="000705E5">
        <w:rPr>
          <w:rFonts w:ascii="Calibri" w:eastAsia="MS PGothic" w:hAnsi="Calibri" w:cs="Calibri"/>
          <w:b/>
          <w:caps/>
          <w:color w:val="E57100" w:themeColor="accent1"/>
          <w:sz w:val="28"/>
          <w:szCs w:val="28"/>
          <w:lang w:val="en-AU"/>
        </w:rPr>
        <w:t>ONE PAGE OVERVIEW</w:t>
      </w:r>
    </w:p>
    <w:tbl>
      <w:tblPr>
        <w:tblStyle w:val="TableGrid1"/>
        <w:tblW w:w="0" w:type="auto"/>
        <w:tblBorders>
          <w:top w:val="single" w:sz="24" w:space="0" w:color="FFC000"/>
          <w:left w:val="single" w:sz="24" w:space="0" w:color="FFC000"/>
          <w:bottom w:val="single" w:sz="24" w:space="0" w:color="FFC000"/>
          <w:right w:val="single" w:sz="24" w:space="0" w:color="FFC000"/>
          <w:insideH w:val="single" w:sz="24" w:space="0" w:color="FFC000"/>
          <w:insideV w:val="single" w:sz="24" w:space="0" w:color="FFC000"/>
        </w:tblBorders>
        <w:tblLook w:val="04A0" w:firstRow="1" w:lastRow="0" w:firstColumn="1" w:lastColumn="0" w:noHBand="0" w:noVBand="1"/>
      </w:tblPr>
      <w:tblGrid>
        <w:gridCol w:w="1515"/>
        <w:gridCol w:w="8855"/>
      </w:tblGrid>
      <w:tr w:rsidR="00704A7B" w:rsidRPr="00704A7B" w14:paraId="45CB1A84" w14:textId="77777777" w:rsidTr="00704A7B">
        <w:trPr>
          <w:cnfStyle w:val="100000000000" w:firstRow="1" w:lastRow="0" w:firstColumn="0" w:lastColumn="0" w:oddVBand="0" w:evenVBand="0" w:oddHBand="0" w:evenHBand="0" w:firstRowFirstColumn="0" w:firstRowLastColumn="0" w:lastRowFirstColumn="0" w:lastRowLastColumn="0"/>
          <w:trHeight w:val="1177"/>
        </w:trPr>
        <w:tc>
          <w:tcPr>
            <w:cnfStyle w:val="001000000000" w:firstRow="0" w:lastRow="0" w:firstColumn="1" w:lastColumn="0" w:oddVBand="0" w:evenVBand="0" w:oddHBand="0" w:evenHBand="0" w:firstRowFirstColumn="0" w:firstRowLastColumn="0" w:lastRowFirstColumn="0" w:lastRowLastColumn="0"/>
            <w:tcW w:w="1515" w:type="dxa"/>
            <w:shd w:val="clear" w:color="auto" w:fill="FFC000"/>
            <w:vAlign w:val="center"/>
          </w:tcPr>
          <w:p w14:paraId="7D6E87CB" w14:textId="77777777" w:rsidR="00704A7B" w:rsidRPr="00704A7B" w:rsidRDefault="00704A7B" w:rsidP="00704A7B">
            <w:pPr>
              <w:jc w:val="center"/>
              <w:rPr>
                <w:rFonts w:ascii="Calibri" w:eastAsia="Arial" w:hAnsi="Calibri" w:cs="Calibri"/>
                <w:color w:val="auto"/>
                <w:sz w:val="20"/>
                <w:szCs w:val="20"/>
              </w:rPr>
            </w:pPr>
            <w:r w:rsidRPr="00704A7B">
              <w:rPr>
                <w:rFonts w:ascii="Calibri" w:eastAsia="Arial" w:hAnsi="Calibri" w:cs="Calibri"/>
                <w:noProof/>
                <w:lang w:val="en-AU" w:eastAsia="en-AU"/>
              </w:rPr>
              <w:drawing>
                <wp:inline distT="0" distB="0" distL="0" distR="0" wp14:anchorId="7965ACCC" wp14:editId="4CA3140B">
                  <wp:extent cx="605468" cy="652444"/>
                  <wp:effectExtent l="0" t="0" r="4445" b="0"/>
                  <wp:docPr id="197"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6"/>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0" y="0"/>
                            <a:ext cx="607437" cy="654566"/>
                          </a:xfrm>
                          <a:prstGeom prst="rect">
                            <a:avLst/>
                          </a:prstGeom>
                        </pic:spPr>
                      </pic:pic>
                    </a:graphicData>
                  </a:graphic>
                </wp:inline>
              </w:drawing>
            </w:r>
          </w:p>
        </w:tc>
        <w:tc>
          <w:tcPr>
            <w:tcW w:w="8855" w:type="dxa"/>
            <w:shd w:val="clear" w:color="auto" w:fill="FFFFFF"/>
          </w:tcPr>
          <w:p w14:paraId="145C712F" w14:textId="77777777" w:rsidR="00704A7B" w:rsidRPr="00704A7B" w:rsidRDefault="00704A7B" w:rsidP="00BA313B">
            <w:pPr>
              <w:spacing w:after="80"/>
              <w:cnfStyle w:val="100000000000" w:firstRow="1" w:lastRow="0" w:firstColumn="0" w:lastColumn="0" w:oddVBand="0" w:evenVBand="0" w:oddHBand="0" w:evenHBand="0" w:firstRowFirstColumn="0" w:firstRowLastColumn="0" w:lastRowFirstColumn="0" w:lastRowLastColumn="0"/>
              <w:rPr>
                <w:rFonts w:ascii="Calibri" w:eastAsia="Arial" w:hAnsi="Calibri" w:cs="Calibri"/>
                <w:color w:val="FFC000"/>
                <w:sz w:val="28"/>
                <w:szCs w:val="28"/>
              </w:rPr>
            </w:pPr>
            <w:r w:rsidRPr="00704A7B">
              <w:rPr>
                <w:rFonts w:ascii="Calibri" w:eastAsia="Arial" w:hAnsi="Calibri" w:cs="Calibri"/>
                <w:color w:val="FFC000"/>
                <w:sz w:val="28"/>
                <w:szCs w:val="28"/>
              </w:rPr>
              <w:t>FREE INSTRUCTION</w:t>
            </w:r>
          </w:p>
          <w:p w14:paraId="396EC40F" w14:textId="77777777" w:rsidR="00704A7B" w:rsidRPr="00704A7B" w:rsidRDefault="00704A7B" w:rsidP="00704A7B">
            <w:pPr>
              <w:numPr>
                <w:ilvl w:val="0"/>
                <w:numId w:val="24"/>
              </w:numPr>
              <w:spacing w:line="240" w:lineRule="atLeast"/>
              <w:ind w:left="357" w:hanging="357"/>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color w:val="auto"/>
                <w:szCs w:val="22"/>
              </w:rPr>
            </w:pPr>
            <w:r w:rsidRPr="00704A7B">
              <w:rPr>
                <w:rFonts w:ascii="Calibri" w:eastAsia="Arial" w:hAnsi="Calibri" w:cs="Calibri"/>
                <w:b w:val="0"/>
                <w:color w:val="auto"/>
                <w:szCs w:val="22"/>
              </w:rPr>
              <w:t>Schools provide students with free instruction and ensure students have free access to all items, activities and services that are used by the school to fulfil the standard curriculum requirements in Victorian Curriculum F-10, VCE and VCAL.</w:t>
            </w:r>
          </w:p>
          <w:p w14:paraId="69643ED3" w14:textId="05676497" w:rsidR="00704A7B" w:rsidRPr="00704A7B" w:rsidRDefault="00704A7B" w:rsidP="00704A7B">
            <w:pPr>
              <w:numPr>
                <w:ilvl w:val="0"/>
                <w:numId w:val="24"/>
              </w:numPr>
              <w:spacing w:line="240" w:lineRule="atLeast"/>
              <w:ind w:left="357" w:hanging="357"/>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auto"/>
                <w:szCs w:val="22"/>
              </w:rPr>
            </w:pPr>
            <w:r w:rsidRPr="00704A7B">
              <w:rPr>
                <w:rFonts w:ascii="Calibri" w:eastAsia="Calibri Light" w:hAnsi="Calibri" w:cs="Calibri"/>
                <w:b w:val="0"/>
                <w:color w:val="auto"/>
                <w:szCs w:val="22"/>
              </w:rPr>
              <w:t>Schools may invite parents to make a financial contribution to support the school.</w:t>
            </w:r>
          </w:p>
        </w:tc>
      </w:tr>
    </w:tbl>
    <w:p w14:paraId="1BC50914" w14:textId="77777777" w:rsidR="00704A7B" w:rsidRPr="009746CC" w:rsidRDefault="00704A7B" w:rsidP="00704A7B">
      <w:pPr>
        <w:spacing w:after="0"/>
        <w:rPr>
          <w:rFonts w:ascii="Calibri" w:eastAsia="Arial" w:hAnsi="Calibri" w:cs="Calibri"/>
          <w:color w:val="AF272F"/>
          <w:sz w:val="24"/>
        </w:rPr>
      </w:pPr>
    </w:p>
    <w:tbl>
      <w:tblPr>
        <w:tblStyle w:val="TableGrid1"/>
        <w:tblW w:w="0" w:type="auto"/>
        <w:tblBorders>
          <w:top w:val="single" w:sz="24" w:space="0" w:color="E57100"/>
          <w:left w:val="single" w:sz="24" w:space="0" w:color="E57100"/>
          <w:bottom w:val="single" w:sz="24" w:space="0" w:color="E57100"/>
          <w:right w:val="single" w:sz="24" w:space="0" w:color="E57100"/>
          <w:insideH w:val="single" w:sz="24" w:space="0" w:color="E57100"/>
          <w:insideV w:val="single" w:sz="24" w:space="0" w:color="E57100"/>
        </w:tblBorders>
        <w:tblLook w:val="04A0" w:firstRow="1" w:lastRow="0" w:firstColumn="1" w:lastColumn="0" w:noHBand="0" w:noVBand="1"/>
      </w:tblPr>
      <w:tblGrid>
        <w:gridCol w:w="1515"/>
        <w:gridCol w:w="8855"/>
      </w:tblGrid>
      <w:tr w:rsidR="00704A7B" w:rsidRPr="00704A7B" w14:paraId="59CC5FD0" w14:textId="77777777" w:rsidTr="00704A7B">
        <w:trPr>
          <w:cnfStyle w:val="100000000000" w:firstRow="1" w:lastRow="0" w:firstColumn="0" w:lastColumn="0" w:oddVBand="0" w:evenVBand="0" w:oddHBand="0" w:evenHBand="0" w:firstRowFirstColumn="0" w:firstRowLastColumn="0" w:lastRowFirstColumn="0" w:lastRowLastColumn="0"/>
          <w:trHeight w:val="4608"/>
        </w:trPr>
        <w:tc>
          <w:tcPr>
            <w:cnfStyle w:val="001000000000" w:firstRow="0" w:lastRow="0" w:firstColumn="1" w:lastColumn="0" w:oddVBand="0" w:evenVBand="0" w:oddHBand="0" w:evenHBand="0" w:firstRowFirstColumn="0" w:firstRowLastColumn="0" w:lastRowFirstColumn="0" w:lastRowLastColumn="0"/>
            <w:tcW w:w="1515" w:type="dxa"/>
            <w:tcBorders>
              <w:bottom w:val="single" w:sz="24" w:space="0" w:color="E57100"/>
            </w:tcBorders>
            <w:shd w:val="clear" w:color="auto" w:fill="E57100"/>
            <w:vAlign w:val="center"/>
          </w:tcPr>
          <w:p w14:paraId="70FA16E9" w14:textId="77777777" w:rsidR="00704A7B" w:rsidRPr="00704A7B" w:rsidRDefault="00704A7B" w:rsidP="00704A7B">
            <w:pPr>
              <w:jc w:val="center"/>
              <w:rPr>
                <w:rFonts w:ascii="Calibri" w:eastAsia="Arial" w:hAnsi="Calibri" w:cs="Calibri"/>
                <w:color w:val="auto"/>
                <w:sz w:val="20"/>
                <w:szCs w:val="20"/>
              </w:rPr>
            </w:pPr>
            <w:r w:rsidRPr="00704A7B">
              <w:rPr>
                <w:rFonts w:ascii="Calibri" w:eastAsia="Arial" w:hAnsi="Calibri" w:cs="Calibri"/>
                <w:noProof/>
                <w:sz w:val="20"/>
                <w:szCs w:val="20"/>
                <w:lang w:val="en-AU" w:eastAsia="en-AU"/>
              </w:rPr>
              <w:drawing>
                <wp:inline distT="0" distB="0" distL="0" distR="0" wp14:anchorId="2744CAE1" wp14:editId="1527EE43">
                  <wp:extent cx="665018" cy="563120"/>
                  <wp:effectExtent l="0" t="0" r="1905" b="8890"/>
                  <wp:docPr id="18"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pic:cNvPicPr>
                            <a:picLocks noChangeAspect="1"/>
                          </pic:cNvPicPr>
                        </pic:nvPicPr>
                        <pic:blipFill>
                          <a:blip r:embed="rId18">
                            <a:extLst>
                              <a:ext uri="{28A0092B-C50C-407E-A947-70E740481C1C}">
                                <a14:useLocalDpi xmlns:a14="http://schemas.microsoft.com/office/drawing/2010/main" val="0"/>
                              </a:ext>
                            </a:extLst>
                          </a:blip>
                          <a:stretch>
                            <a:fillRect/>
                          </a:stretch>
                        </pic:blipFill>
                        <pic:spPr>
                          <a:xfrm>
                            <a:off x="0" y="0"/>
                            <a:ext cx="672759" cy="569675"/>
                          </a:xfrm>
                          <a:prstGeom prst="rect">
                            <a:avLst/>
                          </a:prstGeom>
                        </pic:spPr>
                      </pic:pic>
                    </a:graphicData>
                  </a:graphic>
                </wp:inline>
              </w:drawing>
            </w:r>
          </w:p>
        </w:tc>
        <w:tc>
          <w:tcPr>
            <w:tcW w:w="8855" w:type="dxa"/>
            <w:shd w:val="clear" w:color="auto" w:fill="FFFFFF"/>
          </w:tcPr>
          <w:p w14:paraId="454DCFE5" w14:textId="77777777" w:rsidR="00704A7B" w:rsidRPr="00704A7B" w:rsidRDefault="00704A7B" w:rsidP="00BA313B">
            <w:pPr>
              <w:spacing w:after="80"/>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FFC000"/>
                <w:sz w:val="28"/>
                <w:szCs w:val="28"/>
              </w:rPr>
            </w:pPr>
            <w:r w:rsidRPr="00704A7B">
              <w:rPr>
                <w:rFonts w:ascii="Calibri" w:eastAsia="Arial" w:hAnsi="Calibri" w:cs="Calibri"/>
                <w:bCs/>
                <w:color w:val="E57100"/>
                <w:sz w:val="28"/>
                <w:szCs w:val="28"/>
              </w:rPr>
              <w:t>PARENT PAYMENT REQUESTS</w:t>
            </w:r>
          </w:p>
          <w:p w14:paraId="552D69B8" w14:textId="77777777" w:rsidR="00704A7B" w:rsidRPr="00704A7B" w:rsidRDefault="00704A7B" w:rsidP="00704A7B">
            <w:pPr>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bCs/>
                <w:color w:val="000000"/>
                <w:szCs w:val="22"/>
              </w:rPr>
            </w:pPr>
            <w:r w:rsidRPr="00704A7B">
              <w:rPr>
                <w:rFonts w:ascii="Calibri" w:eastAsia="Arial" w:hAnsi="Calibri" w:cs="Calibri"/>
                <w:b w:val="0"/>
                <w:bCs/>
                <w:color w:val="000000"/>
                <w:szCs w:val="22"/>
              </w:rPr>
              <w:t>Schools can request contributions from parents under three categories:</w:t>
            </w:r>
            <w:r w:rsidRPr="00704A7B">
              <w:rPr>
                <w:rFonts w:ascii="Calibri" w:eastAsia="Arial" w:hAnsi="Calibri" w:cs="Calibri"/>
                <w:b w:val="0"/>
                <w:bCs/>
                <w:noProof/>
                <w:color w:val="auto"/>
                <w:szCs w:val="22"/>
              </w:rPr>
              <w:t xml:space="preserve"> </w:t>
            </w:r>
          </w:p>
          <w:tbl>
            <w:tblPr>
              <w:tblStyle w:val="TableGrid1"/>
              <w:tblW w:w="0" w:type="auto"/>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shd w:val="clear" w:color="auto" w:fill="FFE2C6"/>
              <w:tblLook w:val="04A0" w:firstRow="1" w:lastRow="0" w:firstColumn="1" w:lastColumn="0" w:noHBand="0" w:noVBand="1"/>
            </w:tblPr>
            <w:tblGrid>
              <w:gridCol w:w="2864"/>
              <w:gridCol w:w="2864"/>
              <w:gridCol w:w="2865"/>
            </w:tblGrid>
            <w:tr w:rsidR="00704A7B" w:rsidRPr="00704A7B" w14:paraId="24DA83B3" w14:textId="77777777" w:rsidTr="00704A7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64" w:type="dxa"/>
                  <w:shd w:val="clear" w:color="auto" w:fill="FFE2C6"/>
                </w:tcPr>
                <w:p w14:paraId="4A3D9667" w14:textId="77777777" w:rsidR="00704A7B" w:rsidRPr="00704A7B" w:rsidRDefault="00704A7B" w:rsidP="00704A7B">
                  <w:pPr>
                    <w:jc w:val="center"/>
                    <w:rPr>
                      <w:rFonts w:ascii="Calibri" w:eastAsia="Arial" w:hAnsi="Calibri" w:cs="Calibri"/>
                      <w:bCs/>
                      <w:color w:val="000000"/>
                      <w:szCs w:val="22"/>
                    </w:rPr>
                  </w:pPr>
                  <w:r w:rsidRPr="00704A7B">
                    <w:rPr>
                      <w:rFonts w:ascii="Calibri" w:eastAsia="Arial" w:hAnsi="Calibri" w:cs="Calibri"/>
                      <w:bCs/>
                      <w:color w:val="000000"/>
                      <w:szCs w:val="22"/>
                    </w:rPr>
                    <w:t>Curriculum Contributions</w:t>
                  </w:r>
                </w:p>
                <w:p w14:paraId="37BFD019" w14:textId="77777777" w:rsidR="00704A7B" w:rsidRPr="00704A7B" w:rsidRDefault="00704A7B" w:rsidP="00704A7B">
                  <w:pPr>
                    <w:rPr>
                      <w:rFonts w:ascii="Calibri" w:eastAsia="Arial" w:hAnsi="Calibri" w:cs="Calibri"/>
                      <w:b w:val="0"/>
                      <w:bCs/>
                      <w:color w:val="000000"/>
                      <w:szCs w:val="22"/>
                    </w:rPr>
                  </w:pPr>
                  <w:r w:rsidRPr="00207704">
                    <w:rPr>
                      <w:rFonts w:ascii="Calibri" w:eastAsia="Arial" w:hAnsi="Calibri" w:cs="Calibri"/>
                      <w:b w:val="0"/>
                      <w:bCs/>
                      <w:color w:val="000000"/>
                      <w:szCs w:val="22"/>
                    </w:rPr>
                    <w:t>Voluntary financial contributions for curriculum items and activities which the school deems necessary for students to learn the Curriculum.</w:t>
                  </w:r>
                </w:p>
              </w:tc>
              <w:tc>
                <w:tcPr>
                  <w:tcW w:w="2864" w:type="dxa"/>
                  <w:shd w:val="clear" w:color="auto" w:fill="FFE2C6"/>
                </w:tcPr>
                <w:p w14:paraId="549F3163" w14:textId="77777777" w:rsidR="00704A7B" w:rsidRPr="00704A7B" w:rsidRDefault="00704A7B" w:rsidP="00704A7B">
                  <w:pPr>
                    <w:contextualSpacing/>
                    <w:jc w:val="center"/>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000000"/>
                      <w:szCs w:val="22"/>
                    </w:rPr>
                  </w:pPr>
                  <w:r w:rsidRPr="00704A7B">
                    <w:rPr>
                      <w:rFonts w:ascii="Calibri" w:eastAsia="Arial" w:hAnsi="Calibri" w:cs="Calibri"/>
                      <w:bCs/>
                      <w:color w:val="000000"/>
                      <w:szCs w:val="22"/>
                    </w:rPr>
                    <w:t xml:space="preserve">Other </w:t>
                  </w:r>
                </w:p>
                <w:p w14:paraId="7A3688CA" w14:textId="77777777" w:rsidR="00704A7B" w:rsidRPr="00704A7B" w:rsidRDefault="00704A7B" w:rsidP="00704A7B">
                  <w:pPr>
                    <w:jc w:val="center"/>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000000"/>
                      <w:szCs w:val="22"/>
                    </w:rPr>
                  </w:pPr>
                  <w:r w:rsidRPr="00704A7B">
                    <w:rPr>
                      <w:rFonts w:ascii="Calibri" w:eastAsia="Arial" w:hAnsi="Calibri" w:cs="Calibri"/>
                      <w:bCs/>
                      <w:color w:val="000000"/>
                      <w:szCs w:val="22"/>
                    </w:rPr>
                    <w:t>Contributions</w:t>
                  </w:r>
                </w:p>
                <w:p w14:paraId="192AA7D1" w14:textId="77777777" w:rsidR="00704A7B" w:rsidRPr="00704A7B" w:rsidRDefault="00704A7B" w:rsidP="00704A7B">
                  <w:pPr>
                    <w:contextualSpacing/>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bCs/>
                      <w:color w:val="000000"/>
                      <w:szCs w:val="22"/>
                    </w:rPr>
                  </w:pPr>
                  <w:r w:rsidRPr="00207704">
                    <w:rPr>
                      <w:rFonts w:ascii="Calibri" w:eastAsia="Arial" w:hAnsi="Calibri" w:cs="Calibri"/>
                      <w:b w:val="0"/>
                      <w:bCs/>
                      <w:color w:val="000000"/>
                      <w:szCs w:val="22"/>
                    </w:rPr>
                    <w:t>Voluntary financial contributions for non-curriculum items and activities that relate to the school’s functions and objectives.</w:t>
                  </w:r>
                </w:p>
              </w:tc>
              <w:tc>
                <w:tcPr>
                  <w:tcW w:w="2865" w:type="dxa"/>
                  <w:shd w:val="clear" w:color="auto" w:fill="FFE2C6"/>
                </w:tcPr>
                <w:p w14:paraId="1474CF46" w14:textId="77777777" w:rsidR="00704A7B" w:rsidRPr="00704A7B" w:rsidRDefault="00704A7B" w:rsidP="00704A7B">
                  <w:pPr>
                    <w:jc w:val="center"/>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000000"/>
                      <w:szCs w:val="22"/>
                    </w:rPr>
                  </w:pPr>
                  <w:r w:rsidRPr="00704A7B">
                    <w:rPr>
                      <w:rFonts w:ascii="Calibri" w:eastAsia="Arial" w:hAnsi="Calibri" w:cs="Calibri"/>
                      <w:bCs/>
                      <w:color w:val="000000"/>
                      <w:szCs w:val="22"/>
                    </w:rPr>
                    <w:t>Extra-Curricular Items and Activities</w:t>
                  </w:r>
                </w:p>
                <w:p w14:paraId="60407BCE" w14:textId="77777777" w:rsidR="00704A7B" w:rsidRPr="00704A7B" w:rsidRDefault="00704A7B" w:rsidP="00704A7B">
                  <w:pPr>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bCs/>
                      <w:color w:val="000000"/>
                      <w:szCs w:val="22"/>
                    </w:rPr>
                  </w:pPr>
                  <w:r w:rsidRPr="00704A7B">
                    <w:rPr>
                      <w:rFonts w:ascii="Calibri" w:eastAsia="Arial" w:hAnsi="Calibri" w:cs="Calibri"/>
                      <w:b w:val="0"/>
                      <w:bCs/>
                      <w:color w:val="000000"/>
                      <w:szCs w:val="22"/>
                    </w:rPr>
                    <w:t>Items and activities that enhance or broaden the schooling experience of students and are above and beyond what the school provides for free to deliver the Curriculum. These are provided on a user-pays basis.</w:t>
                  </w:r>
                </w:p>
              </w:tc>
            </w:tr>
          </w:tbl>
          <w:p w14:paraId="6DFB3926" w14:textId="77777777" w:rsidR="00704A7B" w:rsidRPr="00704A7B" w:rsidRDefault="00704A7B" w:rsidP="00704A7B">
            <w:pPr>
              <w:numPr>
                <w:ilvl w:val="0"/>
                <w:numId w:val="25"/>
              </w:numPr>
              <w:spacing w:line="240" w:lineRule="atLeast"/>
              <w:contextualSpacing/>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bCs/>
                <w:color w:val="000000"/>
                <w:szCs w:val="22"/>
              </w:rPr>
            </w:pPr>
            <w:r w:rsidRPr="00704A7B">
              <w:rPr>
                <w:rFonts w:ascii="Calibri" w:eastAsia="Arial" w:hAnsi="Calibri" w:cs="Calibri"/>
                <w:b w:val="0"/>
                <w:bCs/>
                <w:color w:val="000000"/>
                <w:szCs w:val="22"/>
              </w:rPr>
              <w:t>Schools may also invite parents to supply or purchase educational items to use and own (e.g. textbooks, stationery, digital devices).</w:t>
            </w:r>
          </w:p>
        </w:tc>
      </w:tr>
    </w:tbl>
    <w:p w14:paraId="108495E4" w14:textId="77777777" w:rsidR="00704A7B" w:rsidRPr="009746CC" w:rsidRDefault="00704A7B" w:rsidP="00704A7B">
      <w:pPr>
        <w:spacing w:after="0"/>
        <w:rPr>
          <w:rFonts w:ascii="Calibri" w:eastAsia="Arial" w:hAnsi="Calibri" w:cs="Calibri"/>
          <w:color w:val="AF272F"/>
          <w:sz w:val="24"/>
        </w:rPr>
      </w:pPr>
    </w:p>
    <w:tbl>
      <w:tblPr>
        <w:tblStyle w:val="TableGrid1"/>
        <w:tblW w:w="0" w:type="auto"/>
        <w:tblBorders>
          <w:top w:val="single" w:sz="24" w:space="0" w:color="AF272F"/>
          <w:left w:val="single" w:sz="24" w:space="0" w:color="AF272F"/>
          <w:bottom w:val="single" w:sz="24" w:space="0" w:color="AF272F"/>
          <w:right w:val="single" w:sz="24" w:space="0" w:color="AF272F"/>
          <w:insideH w:val="single" w:sz="24" w:space="0" w:color="AF272F"/>
          <w:insideV w:val="single" w:sz="24" w:space="0" w:color="AF272F"/>
        </w:tblBorders>
        <w:tblLook w:val="04A0" w:firstRow="1" w:lastRow="0" w:firstColumn="1" w:lastColumn="0" w:noHBand="0" w:noVBand="1"/>
      </w:tblPr>
      <w:tblGrid>
        <w:gridCol w:w="1515"/>
        <w:gridCol w:w="8855"/>
      </w:tblGrid>
      <w:tr w:rsidR="00704A7B" w:rsidRPr="00704A7B" w14:paraId="4122EB85" w14:textId="77777777" w:rsidTr="00704A7B">
        <w:trPr>
          <w:cnfStyle w:val="100000000000" w:firstRow="1" w:lastRow="0" w:firstColumn="0" w:lastColumn="0" w:oddVBand="0" w:evenVBand="0" w:oddHBand="0" w:evenHBand="0" w:firstRowFirstColumn="0" w:firstRowLastColumn="0" w:lastRowFirstColumn="0" w:lastRowLastColumn="0"/>
          <w:trHeight w:val="1575"/>
        </w:trPr>
        <w:tc>
          <w:tcPr>
            <w:cnfStyle w:val="001000000000" w:firstRow="0" w:lastRow="0" w:firstColumn="1" w:lastColumn="0" w:oddVBand="0" w:evenVBand="0" w:oddHBand="0" w:evenHBand="0" w:firstRowFirstColumn="0" w:firstRowLastColumn="0" w:lastRowFirstColumn="0" w:lastRowLastColumn="0"/>
            <w:tcW w:w="1515" w:type="dxa"/>
            <w:vAlign w:val="center"/>
          </w:tcPr>
          <w:p w14:paraId="497711D0" w14:textId="506A3432" w:rsidR="00704A7B" w:rsidRPr="00704A7B" w:rsidRDefault="00704A7B" w:rsidP="00704A7B">
            <w:pPr>
              <w:jc w:val="center"/>
              <w:rPr>
                <w:rFonts w:ascii="Calibri" w:eastAsia="Arial" w:hAnsi="Calibri" w:cs="Calibri"/>
                <w:color w:val="auto"/>
                <w:sz w:val="20"/>
                <w:szCs w:val="20"/>
              </w:rPr>
            </w:pPr>
            <w:r w:rsidRPr="00225197">
              <w:rPr>
                <w:rFonts w:ascii="Calibri" w:hAnsi="Calibri" w:cs="Calibri"/>
                <w:noProof/>
                <w:lang w:val="en-AU" w:eastAsia="en-AU"/>
              </w:rPr>
              <w:drawing>
                <wp:inline distT="0" distB="0" distL="0" distR="0" wp14:anchorId="1561557B" wp14:editId="52191810">
                  <wp:extent cx="626745" cy="551445"/>
                  <wp:effectExtent l="0" t="0" r="1905" b="1270"/>
                  <wp:docPr id="198"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4"/>
                          <pic:cNvPicPr>
                            <a:picLocks noChangeAspect="1"/>
                          </pic:cNvPicPr>
                        </pic:nvPicPr>
                        <pic:blipFill>
                          <a:blip r:embed="rId19">
                            <a:extLst>
                              <a:ext uri="{28A0092B-C50C-407E-A947-70E740481C1C}">
                                <a14:useLocalDpi xmlns:a14="http://schemas.microsoft.com/office/drawing/2010/main" val="0"/>
                              </a:ext>
                            </a:extLst>
                          </a:blip>
                          <a:stretch>
                            <a:fillRect/>
                          </a:stretch>
                        </pic:blipFill>
                        <pic:spPr>
                          <a:xfrm>
                            <a:off x="0" y="0"/>
                            <a:ext cx="640371" cy="563434"/>
                          </a:xfrm>
                          <a:prstGeom prst="rect">
                            <a:avLst/>
                          </a:prstGeom>
                        </pic:spPr>
                      </pic:pic>
                    </a:graphicData>
                  </a:graphic>
                </wp:inline>
              </w:drawing>
            </w:r>
          </w:p>
        </w:tc>
        <w:tc>
          <w:tcPr>
            <w:tcW w:w="8855" w:type="dxa"/>
            <w:shd w:val="clear" w:color="auto" w:fill="FFFFFF"/>
          </w:tcPr>
          <w:p w14:paraId="77F32510" w14:textId="77777777" w:rsidR="00704A7B" w:rsidRPr="00704A7B" w:rsidRDefault="00704A7B" w:rsidP="00BA313B">
            <w:pPr>
              <w:spacing w:after="80"/>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AF272F"/>
                <w:sz w:val="28"/>
                <w:szCs w:val="28"/>
              </w:rPr>
            </w:pPr>
            <w:r w:rsidRPr="00704A7B">
              <w:rPr>
                <w:rFonts w:ascii="Calibri" w:eastAsia="Arial" w:hAnsi="Calibri" w:cs="Calibri"/>
                <w:bCs/>
                <w:color w:val="AF272F"/>
                <w:sz w:val="28"/>
                <w:szCs w:val="28"/>
              </w:rPr>
              <w:t>FINANCIAL HELP FOR FAMILIES</w:t>
            </w:r>
          </w:p>
          <w:p w14:paraId="45E1C21C" w14:textId="77777777" w:rsidR="00704A7B" w:rsidRPr="00704A7B" w:rsidRDefault="00704A7B" w:rsidP="00704A7B">
            <w:pPr>
              <w:numPr>
                <w:ilvl w:val="0"/>
                <w:numId w:val="23"/>
              </w:numPr>
              <w:spacing w:line="240" w:lineRule="atLeast"/>
              <w:ind w:left="357" w:hanging="357"/>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color w:val="000000"/>
                <w:szCs w:val="22"/>
              </w:rPr>
            </w:pPr>
            <w:r w:rsidRPr="00704A7B">
              <w:rPr>
                <w:rFonts w:ascii="Calibri" w:eastAsia="Arial" w:hAnsi="Calibri" w:cs="Calibri"/>
                <w:b w:val="0"/>
                <w:color w:val="000000"/>
                <w:szCs w:val="22"/>
              </w:rPr>
              <w:t>Schools put in place financial hardship arrangements to support families who cannot pay for items or activities so that their child doesn’t miss out.</w:t>
            </w:r>
          </w:p>
          <w:p w14:paraId="00E08A36" w14:textId="77777777" w:rsidR="00704A7B" w:rsidRPr="00704A7B" w:rsidRDefault="00704A7B" w:rsidP="00704A7B">
            <w:pPr>
              <w:numPr>
                <w:ilvl w:val="0"/>
                <w:numId w:val="23"/>
              </w:numPr>
              <w:spacing w:line="240" w:lineRule="atLeast"/>
              <w:ind w:left="357" w:hanging="357"/>
              <w:cnfStyle w:val="100000000000" w:firstRow="1" w:lastRow="0" w:firstColumn="0" w:lastColumn="0" w:oddVBand="0" w:evenVBand="0" w:oddHBand="0" w:evenHBand="0" w:firstRowFirstColumn="0" w:firstRowLastColumn="0" w:lastRowFirstColumn="0" w:lastRowLastColumn="0"/>
              <w:rPr>
                <w:rFonts w:ascii="Calibri" w:eastAsia="Arial" w:hAnsi="Calibri" w:cs="Calibri"/>
                <w:color w:val="000000"/>
                <w:sz w:val="20"/>
                <w:szCs w:val="20"/>
              </w:rPr>
            </w:pPr>
            <w:r w:rsidRPr="00704A7B">
              <w:rPr>
                <w:rFonts w:ascii="Calibri" w:eastAsia="Arial" w:hAnsi="Calibri" w:cs="Calibri"/>
                <w:b w:val="0"/>
                <w:color w:val="000000"/>
                <w:szCs w:val="22"/>
              </w:rPr>
              <w:t>Schools have a nominated parent payment contact person(s) that parents can have a confidential discussion with regarding financial hardship arrangements.</w:t>
            </w:r>
          </w:p>
        </w:tc>
      </w:tr>
    </w:tbl>
    <w:p w14:paraId="73B2261B" w14:textId="77777777" w:rsidR="00704A7B" w:rsidRPr="009746CC" w:rsidRDefault="00704A7B" w:rsidP="00704A7B">
      <w:pPr>
        <w:spacing w:after="0"/>
        <w:rPr>
          <w:rFonts w:ascii="Calibri" w:eastAsia="Arial" w:hAnsi="Calibri" w:cs="Calibri"/>
          <w:color w:val="AF272F"/>
          <w:sz w:val="24"/>
        </w:rPr>
      </w:pPr>
    </w:p>
    <w:tbl>
      <w:tblPr>
        <w:tblStyle w:val="TableGrid1"/>
        <w:tblW w:w="0" w:type="auto"/>
        <w:tblBorders>
          <w:top w:val="single" w:sz="24" w:space="0" w:color="53565A"/>
          <w:left w:val="single" w:sz="24" w:space="0" w:color="53565A"/>
          <w:bottom w:val="single" w:sz="24" w:space="0" w:color="53565A"/>
          <w:right w:val="single" w:sz="24" w:space="0" w:color="53565A"/>
          <w:insideH w:val="single" w:sz="24" w:space="0" w:color="53565A"/>
          <w:insideV w:val="single" w:sz="24" w:space="0" w:color="53565A"/>
        </w:tblBorders>
        <w:tblLook w:val="04A0" w:firstRow="1" w:lastRow="0" w:firstColumn="1" w:lastColumn="0" w:noHBand="0" w:noVBand="1"/>
      </w:tblPr>
      <w:tblGrid>
        <w:gridCol w:w="1515"/>
        <w:gridCol w:w="8855"/>
      </w:tblGrid>
      <w:tr w:rsidR="00704A7B" w:rsidRPr="00704A7B" w14:paraId="006DAD0C" w14:textId="77777777" w:rsidTr="00704A7B">
        <w:trPr>
          <w:cnfStyle w:val="100000000000" w:firstRow="1" w:lastRow="0" w:firstColumn="0" w:lastColumn="0" w:oddVBand="0" w:evenVBand="0" w:oddHBand="0" w:evenHBand="0" w:firstRowFirstColumn="0" w:firstRowLastColumn="0" w:lastRowFirstColumn="0" w:lastRowLastColumn="0"/>
          <w:trHeight w:val="648"/>
        </w:trPr>
        <w:tc>
          <w:tcPr>
            <w:cnfStyle w:val="001000000000" w:firstRow="0" w:lastRow="0" w:firstColumn="1" w:lastColumn="0" w:oddVBand="0" w:evenVBand="0" w:oddHBand="0" w:evenHBand="0" w:firstRowFirstColumn="0" w:firstRowLastColumn="0" w:lastRowFirstColumn="0" w:lastRowLastColumn="0"/>
            <w:tcW w:w="1515" w:type="dxa"/>
            <w:shd w:val="clear" w:color="auto" w:fill="53565A"/>
            <w:vAlign w:val="center"/>
          </w:tcPr>
          <w:p w14:paraId="146CC87B" w14:textId="77777777" w:rsidR="00704A7B" w:rsidRPr="00704A7B" w:rsidRDefault="00704A7B" w:rsidP="00704A7B">
            <w:pPr>
              <w:jc w:val="center"/>
              <w:rPr>
                <w:rFonts w:ascii="Calibri" w:eastAsia="Arial" w:hAnsi="Calibri" w:cs="Calibri"/>
                <w:color w:val="auto"/>
                <w:sz w:val="20"/>
                <w:szCs w:val="20"/>
              </w:rPr>
            </w:pPr>
            <w:r w:rsidRPr="00704A7B">
              <w:rPr>
                <w:rFonts w:ascii="Calibri" w:eastAsia="Arial" w:hAnsi="Calibri" w:cs="Calibri"/>
                <w:noProof/>
                <w:lang w:val="en-AU" w:eastAsia="en-AU"/>
              </w:rPr>
              <w:drawing>
                <wp:inline distT="0" distB="0" distL="0" distR="0" wp14:anchorId="3F125F18" wp14:editId="3ED6FB67">
                  <wp:extent cx="566928" cy="603504"/>
                  <wp:effectExtent l="0" t="0" r="5080" b="6350"/>
                  <wp:docPr id="196"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pic:cNvPicPr>
                            <a:picLocks noChangeAspect="1"/>
                          </pic:cNvPicPr>
                        </pic:nvPicPr>
                        <pic:blipFill>
                          <a:blip r:embed="rId20">
                            <a:extLst>
                              <a:ext uri="{28A0092B-C50C-407E-A947-70E740481C1C}">
                                <a14:useLocalDpi xmlns:a14="http://schemas.microsoft.com/office/drawing/2010/main" val="0"/>
                              </a:ext>
                            </a:extLst>
                          </a:blip>
                          <a:stretch>
                            <a:fillRect/>
                          </a:stretch>
                        </pic:blipFill>
                        <pic:spPr>
                          <a:xfrm>
                            <a:off x="0" y="0"/>
                            <a:ext cx="566928" cy="603504"/>
                          </a:xfrm>
                          <a:prstGeom prst="rect">
                            <a:avLst/>
                          </a:prstGeom>
                        </pic:spPr>
                      </pic:pic>
                    </a:graphicData>
                  </a:graphic>
                </wp:inline>
              </w:drawing>
            </w:r>
          </w:p>
        </w:tc>
        <w:tc>
          <w:tcPr>
            <w:tcW w:w="8855" w:type="dxa"/>
            <w:shd w:val="clear" w:color="auto" w:fill="FFFFFF"/>
          </w:tcPr>
          <w:p w14:paraId="2C53D51A" w14:textId="77777777" w:rsidR="00704A7B" w:rsidRPr="00704A7B" w:rsidRDefault="00704A7B" w:rsidP="00BA313B">
            <w:pPr>
              <w:spacing w:after="80"/>
              <w:cnfStyle w:val="100000000000" w:firstRow="1" w:lastRow="0" w:firstColumn="0" w:lastColumn="0" w:oddVBand="0" w:evenVBand="0" w:oddHBand="0" w:evenHBand="0" w:firstRowFirstColumn="0" w:firstRowLastColumn="0" w:lastRowFirstColumn="0" w:lastRowLastColumn="0"/>
              <w:rPr>
                <w:rFonts w:ascii="Calibri" w:eastAsia="Arial" w:hAnsi="Calibri" w:cs="Calibri"/>
                <w:color w:val="3B3838"/>
                <w:sz w:val="28"/>
                <w:szCs w:val="28"/>
              </w:rPr>
            </w:pPr>
            <w:r w:rsidRPr="00704A7B">
              <w:rPr>
                <w:rFonts w:ascii="Calibri" w:eastAsia="Arial" w:hAnsi="Calibri" w:cs="Calibri"/>
                <w:color w:val="3B3838"/>
                <w:sz w:val="28"/>
                <w:szCs w:val="28"/>
              </w:rPr>
              <w:t>SCHOOL PROCESSES</w:t>
            </w:r>
          </w:p>
          <w:p w14:paraId="1710F402" w14:textId="7D947B88" w:rsidR="00704A7B" w:rsidRPr="00704A7B" w:rsidRDefault="00704A7B" w:rsidP="00704A7B">
            <w:pPr>
              <w:numPr>
                <w:ilvl w:val="0"/>
                <w:numId w:val="25"/>
              </w:numPr>
              <w:spacing w:line="240" w:lineRule="atLeast"/>
              <w:cnfStyle w:val="100000000000" w:firstRow="1" w:lastRow="0" w:firstColumn="0" w:lastColumn="0" w:oddVBand="0" w:evenVBand="0" w:oddHBand="0" w:evenHBand="0" w:firstRowFirstColumn="0" w:firstRowLastColumn="0" w:lastRowFirstColumn="0" w:lastRowLastColumn="0"/>
              <w:rPr>
                <w:rFonts w:ascii="Calibri" w:eastAsia="Calibri Light" w:hAnsi="Calibri" w:cs="Calibri"/>
                <w:color w:val="auto"/>
                <w:szCs w:val="22"/>
              </w:rPr>
            </w:pPr>
            <w:r w:rsidRPr="00704A7B">
              <w:rPr>
                <w:rFonts w:ascii="Calibri" w:eastAsia="Calibri Light" w:hAnsi="Calibri" w:cs="Calibri"/>
                <w:b w:val="0"/>
                <w:bCs/>
                <w:color w:val="auto"/>
                <w:szCs w:val="22"/>
              </w:rPr>
              <w:t xml:space="preserve">Schools must </w:t>
            </w:r>
            <w:r w:rsidR="00F326B6" w:rsidRPr="00F326B6">
              <w:rPr>
                <w:rFonts w:ascii="Calibri" w:eastAsia="Calibri Light" w:hAnsi="Calibri" w:cs="Calibri"/>
                <w:b w:val="0"/>
                <w:bCs/>
                <w:color w:val="auto"/>
                <w:szCs w:val="22"/>
              </w:rPr>
              <w:t xml:space="preserve">obtain school council approval for their parent payment arrangements </w:t>
            </w:r>
            <w:r w:rsidR="000D109B">
              <w:rPr>
                <w:rFonts w:ascii="Calibri" w:eastAsia="Calibri Light" w:hAnsi="Calibri" w:cs="Calibri"/>
                <w:b w:val="0"/>
                <w:bCs/>
                <w:color w:val="auto"/>
                <w:szCs w:val="22"/>
              </w:rPr>
              <w:t xml:space="preserve">and </w:t>
            </w:r>
            <w:r w:rsidRPr="00704A7B">
              <w:rPr>
                <w:rFonts w:ascii="Calibri" w:eastAsia="Calibri Light" w:hAnsi="Calibri" w:cs="Calibri"/>
                <w:b w:val="0"/>
                <w:bCs/>
                <w:color w:val="auto"/>
                <w:szCs w:val="22"/>
              </w:rPr>
              <w:t>publish all requests and communications for each year level on their school website for transparency.</w:t>
            </w:r>
          </w:p>
        </w:tc>
      </w:tr>
    </w:tbl>
    <w:p w14:paraId="1983556B" w14:textId="72E14E8A" w:rsidR="00122369" w:rsidRPr="00704A7B" w:rsidRDefault="00704A7B" w:rsidP="00704A7B">
      <w:pPr>
        <w:rPr>
          <w:rFonts w:ascii="Calibri" w:eastAsia="Arial" w:hAnsi="Calibri" w:cs="Calibri"/>
          <w:sz w:val="8"/>
          <w:szCs w:val="8"/>
        </w:rPr>
      </w:pPr>
      <w:r w:rsidRPr="00704A7B">
        <w:rPr>
          <w:rFonts w:ascii="Calibri" w:eastAsia="Arial" w:hAnsi="Calibri" w:cs="Calibri"/>
          <w:noProof/>
          <w:sz w:val="8"/>
          <w:szCs w:val="8"/>
          <w:lang w:val="en-AU" w:eastAsia="en-AU"/>
        </w:rPr>
        <w:drawing>
          <wp:anchor distT="0" distB="0" distL="114300" distR="114300" simplePos="0" relativeHeight="251658241" behindDoc="0" locked="0" layoutInCell="1" allowOverlap="1" wp14:anchorId="58777688" wp14:editId="7A0B309F">
            <wp:simplePos x="0" y="0"/>
            <wp:positionH relativeFrom="margin">
              <wp:posOffset>3788410</wp:posOffset>
            </wp:positionH>
            <wp:positionV relativeFrom="paragraph">
              <wp:posOffset>6205855</wp:posOffset>
            </wp:positionV>
            <wp:extent cx="950595" cy="1675765"/>
            <wp:effectExtent l="0" t="0" r="1905" b="635"/>
            <wp:wrapNone/>
            <wp:docPr id="5" name="Picture 7">
              <a:extLst xmlns:a="http://schemas.openxmlformats.org/drawingml/2006/main">
                <a:ext uri="{FF2B5EF4-FFF2-40B4-BE49-F238E27FC236}">
                  <a16:creationId xmlns:a16="http://schemas.microsoft.com/office/drawing/2014/main" id="{79E1F517-BFCD-4258-9C9E-0CB2D492994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79E1F517-BFCD-4258-9C9E-0CB2D492994A}"/>
                        </a:ext>
                      </a:extLst>
                    </pic:cNvPr>
                    <pic:cNvPicPr>
                      <a:picLocks noChangeAspect="1"/>
                    </pic:cNvPicPr>
                  </pic:nvPicPr>
                  <pic:blipFill rotWithShape="1">
                    <a:blip r:embed="rId21" cstate="screen">
                      <a:extLst>
                        <a:ext uri="{28A0092B-C50C-407E-A947-70E740481C1C}">
                          <a14:useLocalDpi xmlns:a14="http://schemas.microsoft.com/office/drawing/2010/main" val="0"/>
                        </a:ext>
                      </a:extLst>
                    </a:blip>
                    <a:srcRect l="70302"/>
                    <a:stretch/>
                  </pic:blipFill>
                  <pic:spPr>
                    <a:xfrm>
                      <a:off x="0" y="0"/>
                      <a:ext cx="950595" cy="1675765"/>
                    </a:xfrm>
                    <a:prstGeom prst="rect">
                      <a:avLst/>
                    </a:prstGeom>
                  </pic:spPr>
                </pic:pic>
              </a:graphicData>
            </a:graphic>
            <wp14:sizeRelH relativeFrom="page">
              <wp14:pctWidth>0</wp14:pctWidth>
            </wp14:sizeRelH>
            <wp14:sizeRelV relativeFrom="page">
              <wp14:pctHeight>0</wp14:pctHeight>
            </wp14:sizeRelV>
          </wp:anchor>
        </w:drawing>
      </w:r>
      <w:r w:rsidRPr="00704A7B">
        <w:rPr>
          <w:rFonts w:ascii="Calibri" w:eastAsia="Arial" w:hAnsi="Calibri" w:cs="Calibri"/>
          <w:noProof/>
          <w:sz w:val="8"/>
          <w:szCs w:val="8"/>
          <w:lang w:val="en-AU" w:eastAsia="en-AU"/>
        </w:rPr>
        <w:drawing>
          <wp:anchor distT="0" distB="0" distL="114300" distR="114300" simplePos="0" relativeHeight="251658240" behindDoc="0" locked="0" layoutInCell="1" allowOverlap="1" wp14:anchorId="1A552F36" wp14:editId="5100F060">
            <wp:simplePos x="0" y="0"/>
            <wp:positionH relativeFrom="margin">
              <wp:posOffset>3886200</wp:posOffset>
            </wp:positionH>
            <wp:positionV relativeFrom="paragraph">
              <wp:posOffset>5406390</wp:posOffset>
            </wp:positionV>
            <wp:extent cx="1028700" cy="1981200"/>
            <wp:effectExtent l="0" t="0" r="0" b="0"/>
            <wp:wrapNone/>
            <wp:docPr id="8" name="Picture 7">
              <a:extLst xmlns:a="http://schemas.openxmlformats.org/drawingml/2006/main">
                <a:ext uri="{FF2B5EF4-FFF2-40B4-BE49-F238E27FC236}">
                  <a16:creationId xmlns:a16="http://schemas.microsoft.com/office/drawing/2014/main" id="{79E1F517-BFCD-4258-9C9E-0CB2D492994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79E1F517-BFCD-4258-9C9E-0CB2D492994A}"/>
                        </a:ext>
                      </a:extLst>
                    </pic:cNvPr>
                    <pic:cNvPicPr>
                      <a:picLocks noChangeAspect="1"/>
                    </pic:cNvPicPr>
                  </pic:nvPicPr>
                  <pic:blipFill rotWithShape="1">
                    <a:blip r:embed="rId21" cstate="screen">
                      <a:extLst>
                        <a:ext uri="{28A0092B-C50C-407E-A947-70E740481C1C}">
                          <a14:useLocalDpi xmlns:a14="http://schemas.microsoft.com/office/drawing/2010/main"/>
                        </a:ext>
                      </a:extLst>
                    </a:blip>
                    <a:srcRect l="70302"/>
                    <a:stretch/>
                  </pic:blipFill>
                  <pic:spPr>
                    <a:xfrm>
                      <a:off x="0" y="0"/>
                      <a:ext cx="1028700" cy="1981200"/>
                    </a:xfrm>
                    <a:prstGeom prst="rect">
                      <a:avLst/>
                    </a:prstGeom>
                  </pic:spPr>
                </pic:pic>
              </a:graphicData>
            </a:graphic>
            <wp14:sizeRelH relativeFrom="margin">
              <wp14:pctWidth>0</wp14:pctWidth>
            </wp14:sizeRelH>
            <wp14:sizeRelV relativeFrom="margin">
              <wp14:pctHeight>0</wp14:pctHeight>
            </wp14:sizeRelV>
          </wp:anchor>
        </w:drawing>
      </w:r>
    </w:p>
    <w:sectPr w:rsidR="00122369" w:rsidRPr="00704A7B" w:rsidSect="00150C21">
      <w:headerReference w:type="default" r:id="rId22"/>
      <w:footerReference w:type="even" r:id="rId23"/>
      <w:pgSz w:w="11900" w:h="16840"/>
      <w:pgMar w:top="993" w:right="720" w:bottom="426" w:left="720" w:header="709" w:footer="3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34874" w14:textId="77777777" w:rsidR="00A41D72" w:rsidRDefault="00A41D72" w:rsidP="003967DD">
      <w:pPr>
        <w:spacing w:after="0"/>
      </w:pPr>
      <w:r>
        <w:separator/>
      </w:r>
    </w:p>
  </w:endnote>
  <w:endnote w:type="continuationSeparator" w:id="0">
    <w:p w14:paraId="2AE077A2" w14:textId="77777777" w:rsidR="00A41D72" w:rsidRDefault="00A41D72" w:rsidP="003967DD">
      <w:pPr>
        <w:spacing w:after="0"/>
      </w:pPr>
      <w:r>
        <w:continuationSeparator/>
      </w:r>
    </w:p>
  </w:endnote>
  <w:endnote w:type="continuationNotice" w:id="1">
    <w:p w14:paraId="23D5D9FC" w14:textId="77777777" w:rsidR="00A41D72" w:rsidRDefault="00A41D7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altName w:val="Times New Roman"/>
    <w:charset w:val="00"/>
    <w:family w:val="roman"/>
    <w:pitch w:val="default"/>
  </w:font>
  <w:font w:name="Helvetica Neue">
    <w:altName w:val="Arial"/>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36CB5" w14:textId="77777777" w:rsidR="00A31926" w:rsidRDefault="00A31926" w:rsidP="00E63200">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5A12BBCE" w14:textId="77777777" w:rsidR="00A31926" w:rsidRDefault="00A31926" w:rsidP="00A31926">
    <w:pPr>
      <w:pStyle w:val="Footer"/>
      <w:ind w:firstLine="360"/>
    </w:pPr>
  </w:p>
  <w:p w14:paraId="6ADAEB97" w14:textId="77777777" w:rsidR="0042284B" w:rsidRDefault="0042284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E0F14" w14:textId="01D2DF95" w:rsidR="00A31926" w:rsidRDefault="00A31926" w:rsidP="00E63200">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sidR="00D250C2">
      <w:rPr>
        <w:rStyle w:val="PageNumber"/>
        <w:noProof/>
      </w:rPr>
      <w:t>5</w:t>
    </w:r>
    <w:r>
      <w:rPr>
        <w:rStyle w:val="PageNumber"/>
      </w:rPr>
      <w:fldChar w:fldCharType="end"/>
    </w:r>
  </w:p>
  <w:p w14:paraId="0CD3DEB7" w14:textId="46AB4085" w:rsidR="00A31926" w:rsidRDefault="00A31926" w:rsidP="00A31926">
    <w:pPr>
      <w:pStyle w:val="Footer"/>
      <w:ind w:firstLine="360"/>
    </w:pPr>
  </w:p>
  <w:p w14:paraId="6BA49D0F" w14:textId="62C56191" w:rsidR="0042284B" w:rsidRDefault="0042284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703E2" w14:textId="4FC97A4A" w:rsidR="00DA79D1" w:rsidRDefault="00DA79D1" w:rsidP="00DA79D1">
    <w:pPr>
      <w:pStyle w:val="Footer"/>
    </w:pPr>
    <w:r w:rsidRPr="00393B5A">
      <w:rPr>
        <w:noProof/>
        <w:color w:val="FA820A"/>
        <w:sz w:val="24"/>
        <w:lang w:val="en-AU" w:eastAsia="en-AU"/>
      </w:rPr>
      <mc:AlternateContent>
        <mc:Choice Requires="wps">
          <w:drawing>
            <wp:anchor distT="0" distB="0" distL="114300" distR="114300" simplePos="0" relativeHeight="251666432" behindDoc="0" locked="0" layoutInCell="1" allowOverlap="1" wp14:anchorId="4DE32F08" wp14:editId="0E4FC300">
              <wp:simplePos x="0" y="0"/>
              <wp:positionH relativeFrom="column">
                <wp:posOffset>-36552</wp:posOffset>
              </wp:positionH>
              <wp:positionV relativeFrom="paragraph">
                <wp:posOffset>3741</wp:posOffset>
              </wp:positionV>
              <wp:extent cx="6192570" cy="13580"/>
              <wp:effectExtent l="0" t="0" r="36830" b="24765"/>
              <wp:wrapNone/>
              <wp:docPr id="17" name="Straight Connector 17"/>
              <wp:cNvGraphicFramePr/>
              <a:graphic xmlns:a="http://schemas.openxmlformats.org/drawingml/2006/main">
                <a:graphicData uri="http://schemas.microsoft.com/office/word/2010/wordprocessingShape">
                  <wps:wsp>
                    <wps:cNvCnPr/>
                    <wps:spPr>
                      <a:xfrm flipV="1">
                        <a:off x="0" y="0"/>
                        <a:ext cx="6192570" cy="13580"/>
                      </a:xfrm>
                      <a:prstGeom prst="line">
                        <a:avLst/>
                      </a:prstGeom>
                      <a:noFill/>
                      <a:ln w="19050" cap="flat" cmpd="sng" algn="ctr">
                        <a:solidFill>
                          <a:srgbClr val="D26918"/>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F2A0887" id="Straight Connector 17"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pt,.3pt" to="484.7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" strokecolor="#d26918" strokeweight="1.5pt"/>
          </w:pict>
        </mc:Fallback>
      </mc:AlternateContent>
    </w:r>
    <w:r w:rsidRPr="00393B5A">
      <w:rPr>
        <w:noProof/>
        <w:color w:val="FF0000"/>
        <w:sz w:val="24"/>
        <w:lang w:val="en-AU" w:eastAsia="en-AU"/>
      </w:rPr>
      <mc:AlternateContent>
        <mc:Choice Requires="wps">
          <w:drawing>
            <wp:anchor distT="0" distB="0" distL="114300" distR="114300" simplePos="0" relativeHeight="251665408" behindDoc="0" locked="0" layoutInCell="1" allowOverlap="1" wp14:anchorId="744CE20B" wp14:editId="09F1EA0A">
              <wp:simplePos x="0" y="0"/>
              <wp:positionH relativeFrom="margin">
                <wp:posOffset>-36553</wp:posOffset>
              </wp:positionH>
              <wp:positionV relativeFrom="paragraph">
                <wp:posOffset>30901</wp:posOffset>
              </wp:positionV>
              <wp:extent cx="6903719" cy="438784"/>
              <wp:effectExtent l="0" t="0" r="0" b="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3719" cy="438784"/>
                      </a:xfrm>
                      <a:prstGeom prst="rect">
                        <a:avLst/>
                      </a:prstGeom>
                      <a:solidFill>
                        <a:srgbClr val="FFFFFF"/>
                      </a:solidFill>
                      <a:ln w="9525">
                        <a:noFill/>
                        <a:miter lim="800000"/>
                        <a:headEnd/>
                        <a:tailEnd/>
                      </a:ln>
                    </wps:spPr>
                    <wps:txbx>
                      <w:txbxContent>
                        <w:p w14:paraId="5706C541" w14:textId="77777777" w:rsidR="00DA79D1" w:rsidRDefault="00DA79D1" w:rsidP="00DA79D1">
                          <w:pPr>
                            <w:tabs>
                              <w:tab w:val="left" w:pos="3119"/>
                              <w:tab w:val="left" w:pos="3402"/>
                              <w:tab w:val="left" w:pos="6379"/>
                            </w:tabs>
                            <w:ind w:left="-142"/>
                            <w:rPr>
                              <w:rFonts w:ascii="Cambria Math" w:hAnsi="Cambria Math"/>
                              <w:b/>
                              <w:color w:val="0070C0"/>
                              <w:sz w:val="16"/>
                              <w:szCs w:val="16"/>
                            </w:rPr>
                          </w:pPr>
                          <w:r w:rsidRPr="00DA79D1">
                            <w:rPr>
                              <w:rFonts w:ascii="Cambria Math" w:hAnsi="Cambria Math"/>
                              <w:b/>
                              <w:color w:val="0070C0"/>
                              <w:sz w:val="16"/>
                              <w:szCs w:val="16"/>
                            </w:rPr>
                            <w:t xml:space="preserve">Email: </w:t>
                          </w:r>
                          <w:hyperlink r:id="rId1" w:history="1">
                            <w:r w:rsidRPr="00DA79D1">
                              <w:rPr>
                                <w:rStyle w:val="Hyperlink"/>
                                <w:rFonts w:ascii="Cambria Math" w:hAnsi="Cambria Math"/>
                                <w:color w:val="0070C0"/>
                                <w:sz w:val="16"/>
                                <w:szCs w:val="16"/>
                                <w:u w:val="none"/>
                              </w:rPr>
                              <w:t>montrose.ps@edumail.vic.gov.au</w:t>
                            </w:r>
                          </w:hyperlink>
                          <w:r w:rsidRPr="00DA79D1">
                            <w:rPr>
                              <w:rStyle w:val="Hyperlink"/>
                              <w:rFonts w:ascii="Cambria Math" w:hAnsi="Cambria Math"/>
                              <w:color w:val="0070C0"/>
                              <w:sz w:val="16"/>
                              <w:szCs w:val="16"/>
                              <w:u w:val="none"/>
                            </w:rPr>
                            <w:t xml:space="preserve">  </w:t>
                          </w:r>
                          <w:r>
                            <w:rPr>
                              <w:rStyle w:val="Hyperlink"/>
                              <w:rFonts w:ascii="Cambria Math" w:hAnsi="Cambria Math"/>
                              <w:color w:val="0070C0"/>
                              <w:sz w:val="16"/>
                              <w:szCs w:val="16"/>
                              <w:u w:val="none"/>
                            </w:rPr>
                            <w:tab/>
                          </w:r>
                          <w:r w:rsidRPr="00DA79D1">
                            <w:rPr>
                              <w:rStyle w:val="Hyperlink"/>
                              <w:rFonts w:ascii="Cambria Math" w:hAnsi="Cambria Math"/>
                              <w:color w:val="0070C0"/>
                              <w:sz w:val="16"/>
                              <w:szCs w:val="16"/>
                              <w:u w:val="none"/>
                            </w:rPr>
                            <w:t xml:space="preserve">Website: </w:t>
                          </w:r>
                          <w:hyperlink r:id="rId2" w:history="1">
                            <w:r w:rsidRPr="00DA79D1">
                              <w:rPr>
                                <w:rStyle w:val="Hyperlink"/>
                                <w:rFonts w:ascii="Cambria Math" w:hAnsi="Cambria Math"/>
                                <w:sz w:val="16"/>
                                <w:szCs w:val="16"/>
                                <w:u w:val="none"/>
                              </w:rPr>
                              <w:t>www.montroseps.vic.edu.au</w:t>
                            </w:r>
                          </w:hyperlink>
                          <w:r>
                            <w:rPr>
                              <w:rStyle w:val="Hyperlink"/>
                              <w:rFonts w:ascii="Cambria Math" w:hAnsi="Cambria Math"/>
                              <w:color w:val="0070C0"/>
                              <w:sz w:val="16"/>
                              <w:szCs w:val="16"/>
                            </w:rPr>
                            <w:t xml:space="preserve"> </w:t>
                          </w:r>
                          <w:r w:rsidRPr="00DA79D1">
                            <w:rPr>
                              <w:rStyle w:val="Hyperlink"/>
                              <w:rFonts w:ascii="Cambria Math" w:hAnsi="Cambria Math"/>
                              <w:color w:val="0070C0"/>
                              <w:sz w:val="16"/>
                              <w:szCs w:val="16"/>
                              <w:u w:val="none"/>
                            </w:rPr>
                            <w:tab/>
                          </w:r>
                          <w:r w:rsidRPr="00DA79D1">
                            <w:rPr>
                              <w:rFonts w:ascii="Cambria Math" w:hAnsi="Cambria Math"/>
                              <w:b/>
                              <w:color w:val="0070C0"/>
                              <w:sz w:val="16"/>
                              <w:szCs w:val="16"/>
                            </w:rPr>
                            <w:t>Mailing address: PO Box 123, Montrose 3765</w:t>
                          </w:r>
                        </w:p>
                        <w:p w14:paraId="5487ED62" w14:textId="54EC1AE9" w:rsidR="00DA79D1" w:rsidRPr="00DA79D1" w:rsidRDefault="00DA79D1" w:rsidP="00DA79D1">
                          <w:pPr>
                            <w:tabs>
                              <w:tab w:val="left" w:pos="3686"/>
                              <w:tab w:val="left" w:pos="6379"/>
                            </w:tabs>
                            <w:ind w:left="-142"/>
                            <w:rPr>
                              <w:rFonts w:ascii="Cambria Math" w:hAnsi="Cambria Math"/>
                              <w:b/>
                              <w:color w:val="0070C0"/>
                              <w:sz w:val="16"/>
                              <w:szCs w:val="16"/>
                            </w:rPr>
                          </w:pPr>
                          <w:r>
                            <w:rPr>
                              <w:rFonts w:asciiTheme="majorHAnsi" w:hAnsiTheme="majorHAnsi"/>
                              <w:b/>
                              <w:color w:val="0070C0"/>
                              <w:sz w:val="16"/>
                              <w:szCs w:val="16"/>
                            </w:rPr>
                            <w:tab/>
                          </w:r>
                          <w:r w:rsidRPr="00DA79D1">
                            <w:rPr>
                              <w:rFonts w:asciiTheme="majorHAnsi" w:hAnsiTheme="majorHAnsi"/>
                              <w:b/>
                              <w:color w:val="0070C0"/>
                              <w:sz w:val="16"/>
                              <w:szCs w:val="16"/>
                            </w:rPr>
                            <w:t>ABN: 92022722720</w:t>
                          </w:r>
                        </w:p>
                        <w:p w14:paraId="7DAAB65F" w14:textId="77777777" w:rsidR="00DA79D1" w:rsidRPr="00020345" w:rsidRDefault="00DA79D1" w:rsidP="00DA79D1">
                          <w:pPr>
                            <w:tabs>
                              <w:tab w:val="left" w:pos="2835"/>
                              <w:tab w:val="left" w:pos="3402"/>
                              <w:tab w:val="left" w:pos="6663"/>
                            </w:tabs>
                            <w:ind w:left="-142"/>
                            <w:rPr>
                              <w:rFonts w:ascii="Cambria Math" w:hAnsi="Cambria Math"/>
                              <w:b/>
                              <w:color w:val="0070C0"/>
                              <w:sz w:val="18"/>
                              <w:szCs w:val="18"/>
                            </w:rPr>
                          </w:pPr>
                        </w:p>
                        <w:p w14:paraId="19234F54" w14:textId="77777777" w:rsidR="00DA79D1" w:rsidRPr="00020345" w:rsidRDefault="00DA79D1" w:rsidP="00DA79D1">
                          <w:pPr>
                            <w:rPr>
                              <w:b/>
                              <w:color w:val="0070C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4CE20B" id="_x0000_t202" coordsize="21600,21600" o:spt="202" path="m,l,21600r21600,l21600,xe">
              <v:stroke joinstyle="miter"/>
              <v:path gradientshapeok="t" o:connecttype="rect"/>
            </v:shapetype>
            <v:shape id="_x0000_s1028" type="#_x0000_t202" style="position:absolute;margin-left:-2.9pt;margin-top:2.45pt;width:543.6pt;height:34.5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" stroked="f">
              <v:textbox>
                <w:txbxContent>
                  <w:p w14:paraId="5706C541" w14:textId="77777777" w:rsidR="00DA79D1" w:rsidRDefault="00DA79D1" w:rsidP="00DA79D1">
                    <w:pPr>
                      <w:tabs>
                        <w:tab w:val="left" w:pos="3119"/>
                        <w:tab w:val="left" w:pos="3402"/>
                        <w:tab w:val="left" w:pos="6379"/>
                      </w:tabs>
                      <w:ind w:left="-142"/>
                      <w:rPr>
                        <w:rFonts w:ascii="Cambria Math" w:hAnsi="Cambria Math"/>
                        <w:b/>
                        <w:color w:val="0070C0"/>
                        <w:sz w:val="16"/>
                        <w:szCs w:val="16"/>
                      </w:rPr>
                    </w:pPr>
                    <w:r w:rsidRPr="00DA79D1">
                      <w:rPr>
                        <w:rFonts w:ascii="Cambria Math" w:hAnsi="Cambria Math"/>
                        <w:b/>
                        <w:color w:val="0070C0"/>
                        <w:sz w:val="16"/>
                        <w:szCs w:val="16"/>
                      </w:rPr>
                      <w:t xml:space="preserve">Email: </w:t>
                    </w:r>
                    <w:hyperlink r:id="rId3" w:history="1">
                      <w:r w:rsidRPr="00DA79D1">
                        <w:rPr>
                          <w:rStyle w:val="Hyperlink"/>
                          <w:rFonts w:ascii="Cambria Math" w:hAnsi="Cambria Math"/>
                          <w:color w:val="0070C0"/>
                          <w:sz w:val="16"/>
                          <w:szCs w:val="16"/>
                          <w:u w:val="none"/>
                        </w:rPr>
                        <w:t>montrose.ps@edumail.vic.gov.au</w:t>
                      </w:r>
                    </w:hyperlink>
                    <w:r w:rsidRPr="00DA79D1">
                      <w:rPr>
                        <w:rStyle w:val="Hyperlink"/>
                        <w:rFonts w:ascii="Cambria Math" w:hAnsi="Cambria Math"/>
                        <w:color w:val="0070C0"/>
                        <w:sz w:val="16"/>
                        <w:szCs w:val="16"/>
                        <w:u w:val="none"/>
                      </w:rPr>
                      <w:t xml:space="preserve">  </w:t>
                    </w:r>
                    <w:r>
                      <w:rPr>
                        <w:rStyle w:val="Hyperlink"/>
                        <w:rFonts w:ascii="Cambria Math" w:hAnsi="Cambria Math"/>
                        <w:color w:val="0070C0"/>
                        <w:sz w:val="16"/>
                        <w:szCs w:val="16"/>
                        <w:u w:val="none"/>
                      </w:rPr>
                      <w:tab/>
                    </w:r>
                    <w:r w:rsidRPr="00DA79D1">
                      <w:rPr>
                        <w:rStyle w:val="Hyperlink"/>
                        <w:rFonts w:ascii="Cambria Math" w:hAnsi="Cambria Math"/>
                        <w:color w:val="0070C0"/>
                        <w:sz w:val="16"/>
                        <w:szCs w:val="16"/>
                        <w:u w:val="none"/>
                      </w:rPr>
                      <w:t xml:space="preserve">Website: </w:t>
                    </w:r>
                    <w:hyperlink r:id="rId4" w:history="1">
                      <w:r w:rsidRPr="00DA79D1">
                        <w:rPr>
                          <w:rStyle w:val="Hyperlink"/>
                          <w:rFonts w:ascii="Cambria Math" w:hAnsi="Cambria Math"/>
                          <w:sz w:val="16"/>
                          <w:szCs w:val="16"/>
                          <w:u w:val="none"/>
                        </w:rPr>
                        <w:t>www.montroseps.vic.edu.au</w:t>
                      </w:r>
                    </w:hyperlink>
                    <w:r>
                      <w:rPr>
                        <w:rStyle w:val="Hyperlink"/>
                        <w:rFonts w:ascii="Cambria Math" w:hAnsi="Cambria Math"/>
                        <w:color w:val="0070C0"/>
                        <w:sz w:val="16"/>
                        <w:szCs w:val="16"/>
                      </w:rPr>
                      <w:t xml:space="preserve"> </w:t>
                    </w:r>
                    <w:r w:rsidRPr="00DA79D1">
                      <w:rPr>
                        <w:rStyle w:val="Hyperlink"/>
                        <w:rFonts w:ascii="Cambria Math" w:hAnsi="Cambria Math"/>
                        <w:color w:val="0070C0"/>
                        <w:sz w:val="16"/>
                        <w:szCs w:val="16"/>
                        <w:u w:val="none"/>
                      </w:rPr>
                      <w:tab/>
                    </w:r>
                    <w:r w:rsidRPr="00DA79D1">
                      <w:rPr>
                        <w:rFonts w:ascii="Cambria Math" w:hAnsi="Cambria Math"/>
                        <w:b/>
                        <w:color w:val="0070C0"/>
                        <w:sz w:val="16"/>
                        <w:szCs w:val="16"/>
                      </w:rPr>
                      <w:t>Mailing address: PO Box 123, Montrose 3765</w:t>
                    </w:r>
                  </w:p>
                  <w:p w14:paraId="5487ED62" w14:textId="54EC1AE9" w:rsidR="00DA79D1" w:rsidRPr="00DA79D1" w:rsidRDefault="00DA79D1" w:rsidP="00DA79D1">
                    <w:pPr>
                      <w:tabs>
                        <w:tab w:val="left" w:pos="3686"/>
                        <w:tab w:val="left" w:pos="6379"/>
                      </w:tabs>
                      <w:ind w:left="-142"/>
                      <w:rPr>
                        <w:rFonts w:ascii="Cambria Math" w:hAnsi="Cambria Math"/>
                        <w:b/>
                        <w:color w:val="0070C0"/>
                        <w:sz w:val="16"/>
                        <w:szCs w:val="16"/>
                      </w:rPr>
                    </w:pPr>
                    <w:r>
                      <w:rPr>
                        <w:rFonts w:asciiTheme="majorHAnsi" w:hAnsiTheme="majorHAnsi"/>
                        <w:b/>
                        <w:color w:val="0070C0"/>
                        <w:sz w:val="16"/>
                        <w:szCs w:val="16"/>
                      </w:rPr>
                      <w:tab/>
                    </w:r>
                    <w:r w:rsidRPr="00DA79D1">
                      <w:rPr>
                        <w:rFonts w:asciiTheme="majorHAnsi" w:hAnsiTheme="majorHAnsi"/>
                        <w:b/>
                        <w:color w:val="0070C0"/>
                        <w:sz w:val="16"/>
                        <w:szCs w:val="16"/>
                      </w:rPr>
                      <w:t>ABN: 92022722720</w:t>
                    </w:r>
                  </w:p>
                  <w:p w14:paraId="7DAAB65F" w14:textId="77777777" w:rsidR="00DA79D1" w:rsidRPr="00020345" w:rsidRDefault="00DA79D1" w:rsidP="00DA79D1">
                    <w:pPr>
                      <w:tabs>
                        <w:tab w:val="left" w:pos="2835"/>
                        <w:tab w:val="left" w:pos="3402"/>
                        <w:tab w:val="left" w:pos="6663"/>
                      </w:tabs>
                      <w:ind w:left="-142"/>
                      <w:rPr>
                        <w:rFonts w:ascii="Cambria Math" w:hAnsi="Cambria Math"/>
                        <w:b/>
                        <w:color w:val="0070C0"/>
                        <w:sz w:val="18"/>
                        <w:szCs w:val="18"/>
                      </w:rPr>
                    </w:pPr>
                  </w:p>
                  <w:p w14:paraId="19234F54" w14:textId="77777777" w:rsidR="00DA79D1" w:rsidRPr="00020345" w:rsidRDefault="00DA79D1" w:rsidP="00DA79D1">
                    <w:pPr>
                      <w:rPr>
                        <w:b/>
                        <w:color w:val="0070C0"/>
                      </w:rPr>
                    </w:pPr>
                  </w:p>
                </w:txbxContent>
              </v:textbox>
              <w10:wrap anchorx="margin"/>
            </v:shape>
          </w:pict>
        </mc:Fallback>
      </mc:AlternateContent>
    </w:r>
  </w:p>
  <w:p w14:paraId="69CE4373" w14:textId="77777777" w:rsidR="00DA79D1" w:rsidRDefault="00DA79D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8C38B" w14:textId="77777777" w:rsidR="00E63200" w:rsidRDefault="008D077F" w:rsidP="00E63200">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7BB28E53" w14:textId="77777777" w:rsidR="00E63200" w:rsidRDefault="00E63200" w:rsidP="00A31926">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68009C" w14:textId="77777777" w:rsidR="00A41D72" w:rsidRDefault="00A41D72" w:rsidP="003967DD">
      <w:pPr>
        <w:spacing w:after="0"/>
      </w:pPr>
      <w:r>
        <w:separator/>
      </w:r>
    </w:p>
  </w:footnote>
  <w:footnote w:type="continuationSeparator" w:id="0">
    <w:p w14:paraId="5542C8A0" w14:textId="77777777" w:rsidR="00A41D72" w:rsidRDefault="00A41D72" w:rsidP="003967DD">
      <w:pPr>
        <w:spacing w:after="0"/>
      </w:pPr>
      <w:r>
        <w:continuationSeparator/>
      </w:r>
    </w:p>
  </w:footnote>
  <w:footnote w:type="continuationNotice" w:id="1">
    <w:p w14:paraId="64B992E3" w14:textId="77777777" w:rsidR="00A41D72" w:rsidRDefault="00A41D7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C1E50" w14:textId="15E37338" w:rsidR="003967DD" w:rsidRPr="009134CB" w:rsidRDefault="003967DD" w:rsidP="00E57716">
    <w:pPr>
      <w:pStyle w:val="Header"/>
      <w:rPr>
        <w:color w:val="0090DA" w:themeColor="accent4"/>
      </w:rPr>
    </w:pPr>
  </w:p>
  <w:p w14:paraId="77D394D5" w14:textId="77777777" w:rsidR="0042284B" w:rsidRDefault="0042284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3500479"/>
      <w:lock w:val="contentLocked"/>
      <w:placeholder>
        <w:docPart w:val="5B846FC59D934B9DB1D3283379639951"/>
      </w:placeholder>
      <w:group/>
    </w:sdtPr>
    <w:sdtEndPr/>
    <w:sdtContent>
      <w:p w14:paraId="4A883BE7" w14:textId="77777777" w:rsidR="00DA79D1" w:rsidRDefault="00DA79D1" w:rsidP="00FA0309">
        <w:pPr>
          <w:pStyle w:val="Header"/>
        </w:pPr>
        <w:r w:rsidRPr="00393B5A">
          <w:rPr>
            <w:noProof/>
            <w:color w:val="FA820A"/>
            <w:sz w:val="24"/>
            <w:lang w:val="en-AU" w:eastAsia="en-AU"/>
          </w:rPr>
          <mc:AlternateContent>
            <mc:Choice Requires="wps">
              <w:drawing>
                <wp:anchor distT="0" distB="0" distL="114300" distR="114300" simplePos="0" relativeHeight="251663360" behindDoc="0" locked="0" layoutInCell="1" allowOverlap="1" wp14:anchorId="676ED8F8" wp14:editId="228689F2">
                  <wp:simplePos x="0" y="0"/>
                  <wp:positionH relativeFrom="margin">
                    <wp:posOffset>36704</wp:posOffset>
                  </wp:positionH>
                  <wp:positionV relativeFrom="paragraph">
                    <wp:posOffset>736047</wp:posOffset>
                  </wp:positionV>
                  <wp:extent cx="6525895" cy="0"/>
                  <wp:effectExtent l="0" t="0" r="27305" b="19050"/>
                  <wp:wrapNone/>
                  <wp:docPr id="13" name="Straight Connector 13"/>
                  <wp:cNvGraphicFramePr/>
                  <a:graphic xmlns:a="http://schemas.openxmlformats.org/drawingml/2006/main">
                    <a:graphicData uri="http://schemas.microsoft.com/office/word/2010/wordprocessingShape">
                      <wps:wsp>
                        <wps:cNvCnPr/>
                        <wps:spPr>
                          <a:xfrm>
                            <a:off x="0" y="0"/>
                            <a:ext cx="6525895" cy="0"/>
                          </a:xfrm>
                          <a:prstGeom prst="line">
                            <a:avLst/>
                          </a:prstGeom>
                          <a:noFill/>
                          <a:ln w="19050" cap="flat" cmpd="sng" algn="ctr">
                            <a:solidFill>
                              <a:srgbClr val="D26918"/>
                            </a:solidFill>
                            <a:prstDash val="solid"/>
                          </a:ln>
                          <a:effectLst/>
                        </wps:spPr>
                        <wps:bodyPr/>
                      </wps:wsp>
                    </a:graphicData>
                  </a:graphic>
                  <wp14:sizeRelH relativeFrom="margin">
                    <wp14:pctWidth>0</wp14:pctWidth>
                  </wp14:sizeRelH>
                </wp:anchor>
              </w:drawing>
            </mc:Choice>
            <mc:Fallback>
              <w:pict>
                <v:line w14:anchorId="39BCDC7C" id="Straight Connector 13" o:spid="_x0000_s1026" style="position:absolute;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2.9pt,57.95pt" to="516.75pt,5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" strokecolor="#d26918" strokeweight="1.5pt">
                  <w10:wrap anchorx="margin"/>
                </v:line>
              </w:pict>
            </mc:Fallback>
          </mc:AlternateContent>
        </w:r>
        <w:r>
          <w:rPr>
            <w:noProof/>
            <w:color w:val="3E4043" w:themeColor="accent6" w:themeShade="BF"/>
            <w:sz w:val="24"/>
            <w:lang w:val="en-AU" w:eastAsia="en-AU"/>
          </w:rPr>
          <w:drawing>
            <wp:anchor distT="0" distB="0" distL="114300" distR="114300" simplePos="0" relativeHeight="251660288" behindDoc="1" locked="0" layoutInCell="1" allowOverlap="1" wp14:anchorId="1E66D951" wp14:editId="6AABA814">
              <wp:simplePos x="0" y="0"/>
              <wp:positionH relativeFrom="margin">
                <wp:posOffset>102235</wp:posOffset>
              </wp:positionH>
              <wp:positionV relativeFrom="paragraph">
                <wp:posOffset>-222885</wp:posOffset>
              </wp:positionV>
              <wp:extent cx="1136015" cy="750570"/>
              <wp:effectExtent l="0" t="0" r="6985" b="0"/>
              <wp:wrapThrough wrapText="bothSides">
                <wp:wrapPolygon edited="0">
                  <wp:start x="0" y="0"/>
                  <wp:lineTo x="0" y="20832"/>
                  <wp:lineTo x="21371" y="20832"/>
                  <wp:lineTo x="21371" y="0"/>
                  <wp:lineTo x="0" y="0"/>
                </wp:wrapPolygon>
              </wp:wrapThrough>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ntrose Primary School Logo Bold Font Royal Blue Black Bright Orang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36015" cy="750570"/>
                      </a:xfrm>
                      <a:prstGeom prst="rect">
                        <a:avLst/>
                      </a:prstGeom>
                    </pic:spPr>
                  </pic:pic>
                </a:graphicData>
              </a:graphic>
              <wp14:sizeRelH relativeFrom="margin">
                <wp14:pctWidth>0</wp14:pctWidth>
              </wp14:sizeRelH>
              <wp14:sizeRelV relativeFrom="margin">
                <wp14:pctHeight>0</wp14:pctHeight>
              </wp14:sizeRelV>
            </wp:anchor>
          </w:drawing>
        </w:r>
        <w:r w:rsidRPr="00393B5A">
          <w:rPr>
            <w:noProof/>
            <w:sz w:val="24"/>
            <w:lang w:val="en-AU" w:eastAsia="en-AU"/>
          </w:rPr>
          <mc:AlternateContent>
            <mc:Choice Requires="wps">
              <w:drawing>
                <wp:anchor distT="0" distB="0" distL="114300" distR="114300" simplePos="0" relativeHeight="251662336" behindDoc="1" locked="0" layoutInCell="1" allowOverlap="1" wp14:anchorId="565BF52F" wp14:editId="20D9F7D3">
                  <wp:simplePos x="0" y="0"/>
                  <wp:positionH relativeFrom="margin">
                    <wp:align>left</wp:align>
                  </wp:positionH>
                  <wp:positionV relativeFrom="paragraph">
                    <wp:posOffset>455132</wp:posOffset>
                  </wp:positionV>
                  <wp:extent cx="1000408" cy="324957"/>
                  <wp:effectExtent l="0" t="0" r="9525"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408" cy="32495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CE45B2" w14:textId="77777777" w:rsidR="00DA79D1" w:rsidRPr="00020345" w:rsidRDefault="00DA79D1" w:rsidP="00DA79D1">
                              <w:pPr>
                                <w:rPr>
                                  <w:b/>
                                  <w:color w:val="0070C0"/>
                                  <w:sz w:val="28"/>
                                  <w:szCs w:val="28"/>
                                </w:rPr>
                              </w:pPr>
                              <w:r w:rsidRPr="00020345">
                                <w:rPr>
                                  <w:b/>
                                  <w:color w:val="0070C0"/>
                                  <w:sz w:val="28"/>
                                  <w:szCs w:val="28"/>
                                </w:rPr>
                                <w:t>No. 2259</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65BF52F" id="_x0000_t202" coordsize="21600,21600" o:spt="202" path="m,l,21600r21600,l21600,xe">
                  <v:stroke joinstyle="miter"/>
                  <v:path gradientshapeok="t" o:connecttype="rect"/>
                </v:shapetype>
                <v:shape id="Text Box 11" o:spid="_x0000_s1026" type="#_x0000_t202" style="position:absolute;margin-left:0;margin-top:35.85pt;width:78.75pt;height:25.6pt;z-index:-2516541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" stroked="f">
                  <v:textbox>
                    <w:txbxContent>
                      <w:p w14:paraId="0BCE45B2" w14:textId="77777777" w:rsidR="00DA79D1" w:rsidRPr="00020345" w:rsidRDefault="00DA79D1" w:rsidP="00DA79D1">
                        <w:pPr>
                          <w:rPr>
                            <w:b/>
                            <w:color w:val="0070C0"/>
                            <w:sz w:val="28"/>
                            <w:szCs w:val="28"/>
                          </w:rPr>
                        </w:pPr>
                        <w:r w:rsidRPr="00020345">
                          <w:rPr>
                            <w:b/>
                            <w:color w:val="0070C0"/>
                            <w:sz w:val="28"/>
                            <w:szCs w:val="28"/>
                          </w:rPr>
                          <w:t>No. 2259</w:t>
                        </w:r>
                      </w:p>
                    </w:txbxContent>
                  </v:textbox>
                  <w10:wrap anchorx="margin"/>
                </v:shape>
              </w:pict>
            </mc:Fallback>
          </mc:AlternateContent>
        </w:r>
        <w:r w:rsidRPr="00393B5A">
          <w:rPr>
            <w:noProof/>
            <w:sz w:val="24"/>
            <w:lang w:val="en-AU" w:eastAsia="en-AU"/>
          </w:rPr>
          <mc:AlternateContent>
            <mc:Choice Requires="wps">
              <w:drawing>
                <wp:anchor distT="0" distB="0" distL="114300" distR="114300" simplePos="0" relativeHeight="251661312" behindDoc="1" locked="0" layoutInCell="1" allowOverlap="1" wp14:anchorId="650514C5" wp14:editId="0EFAAF79">
                  <wp:simplePos x="0" y="0"/>
                  <wp:positionH relativeFrom="column">
                    <wp:posOffset>2131613</wp:posOffset>
                  </wp:positionH>
                  <wp:positionV relativeFrom="paragraph">
                    <wp:posOffset>528540</wp:posOffset>
                  </wp:positionV>
                  <wp:extent cx="4446597" cy="287655"/>
                  <wp:effectExtent l="0" t="0" r="0" b="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6597" cy="287655"/>
                          </a:xfrm>
                          <a:prstGeom prst="rect">
                            <a:avLst/>
                          </a:prstGeom>
                          <a:solidFill>
                            <a:srgbClr val="FFFFFF"/>
                          </a:solidFill>
                          <a:ln w="9525">
                            <a:noFill/>
                            <a:miter lim="800000"/>
                            <a:headEnd/>
                            <a:tailEnd/>
                          </a:ln>
                        </wps:spPr>
                        <wps:txbx>
                          <w:txbxContent>
                            <w:p w14:paraId="03548320" w14:textId="77777777" w:rsidR="00DA79D1" w:rsidRPr="009F6C84" w:rsidRDefault="00DA79D1" w:rsidP="00DA79D1">
                              <w:pPr>
                                <w:tabs>
                                  <w:tab w:val="left" w:pos="2977"/>
                                  <w:tab w:val="left" w:pos="5529"/>
                                </w:tabs>
                                <w:ind w:right="-136"/>
                                <w:rPr>
                                  <w:rFonts w:ascii="Cambria Math" w:hAnsi="Cambria Math"/>
                                  <w:b/>
                                  <w:color w:val="0070C0"/>
                                  <w:sz w:val="18"/>
                                  <w:szCs w:val="18"/>
                                </w:rPr>
                              </w:pPr>
                              <w:r w:rsidRPr="009F6C84">
                                <w:rPr>
                                  <w:rFonts w:ascii="Cambria Math" w:hAnsi="Cambria Math"/>
                                  <w:b/>
                                  <w:color w:val="0070C0"/>
                                  <w:sz w:val="18"/>
                                  <w:szCs w:val="18"/>
                                </w:rPr>
                                <w:t>Leith Road, Montrose 3765</w:t>
                              </w:r>
                              <w:r w:rsidRPr="009F6C84">
                                <w:rPr>
                                  <w:rFonts w:ascii="Cambria Math" w:hAnsi="Cambria Math"/>
                                  <w:b/>
                                  <w:color w:val="0070C0"/>
                                  <w:sz w:val="18"/>
                                  <w:szCs w:val="18"/>
                                </w:rPr>
                                <w:tab/>
                                <w:t>Telephone: 9728 2203</w:t>
                              </w:r>
                              <w:r w:rsidRPr="009F6C84">
                                <w:rPr>
                                  <w:rFonts w:ascii="Cambria Math" w:hAnsi="Cambria Math"/>
                                  <w:b/>
                                  <w:color w:val="0070C0"/>
                                  <w:sz w:val="18"/>
                                  <w:szCs w:val="18"/>
                                </w:rPr>
                                <w:tab/>
                                <w:t>Fax: 9761 9359</w:t>
                              </w:r>
                            </w:p>
                            <w:p w14:paraId="5C3724B6" w14:textId="77777777" w:rsidR="00DA79D1" w:rsidRDefault="00DA79D1" w:rsidP="00DA79D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50514C5" id="Text Box 2" o:spid="_x0000_s1027" type="#_x0000_t202" style="position:absolute;margin-left:167.85pt;margin-top:41.6pt;width:350.15pt;height:22.6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" stroked="f">
                  <v:textbox>
                    <w:txbxContent>
                      <w:p w14:paraId="03548320" w14:textId="77777777" w:rsidR="00DA79D1" w:rsidRPr="009F6C84" w:rsidRDefault="00DA79D1" w:rsidP="00DA79D1">
                        <w:pPr>
                          <w:tabs>
                            <w:tab w:val="left" w:pos="2977"/>
                            <w:tab w:val="left" w:pos="5529"/>
                          </w:tabs>
                          <w:ind w:right="-136"/>
                          <w:rPr>
                            <w:rFonts w:ascii="Cambria Math" w:hAnsi="Cambria Math"/>
                            <w:b/>
                            <w:color w:val="0070C0"/>
                            <w:sz w:val="18"/>
                            <w:szCs w:val="18"/>
                          </w:rPr>
                        </w:pPr>
                        <w:r w:rsidRPr="009F6C84">
                          <w:rPr>
                            <w:rFonts w:ascii="Cambria Math" w:hAnsi="Cambria Math"/>
                            <w:b/>
                            <w:color w:val="0070C0"/>
                            <w:sz w:val="18"/>
                            <w:szCs w:val="18"/>
                          </w:rPr>
                          <w:t>Leith Road, Montrose 3765</w:t>
                        </w:r>
                        <w:r w:rsidRPr="009F6C84">
                          <w:rPr>
                            <w:rFonts w:ascii="Cambria Math" w:hAnsi="Cambria Math"/>
                            <w:b/>
                            <w:color w:val="0070C0"/>
                            <w:sz w:val="18"/>
                            <w:szCs w:val="18"/>
                          </w:rPr>
                          <w:tab/>
                          <w:t>Telephone: 9728 2203</w:t>
                        </w:r>
                        <w:r w:rsidRPr="009F6C84">
                          <w:rPr>
                            <w:rFonts w:ascii="Cambria Math" w:hAnsi="Cambria Math"/>
                            <w:b/>
                            <w:color w:val="0070C0"/>
                            <w:sz w:val="18"/>
                            <w:szCs w:val="18"/>
                          </w:rPr>
                          <w:tab/>
                          <w:t>Fax: 9761 9359</w:t>
                        </w:r>
                      </w:p>
                      <w:p w14:paraId="5C3724B6" w14:textId="77777777" w:rsidR="00DA79D1" w:rsidRDefault="00DA79D1" w:rsidP="00DA79D1"/>
                    </w:txbxContent>
                  </v:textbox>
                </v:shape>
              </w:pict>
            </mc:Fallback>
          </mc:AlternateContent>
        </w:r>
      </w:p>
    </w:sdtContent>
  </w:sdt>
  <w:p w14:paraId="416E5873" w14:textId="77777777" w:rsidR="00DA79D1" w:rsidRDefault="00DA79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9A75B" w14:textId="493CF268" w:rsidR="00566211" w:rsidRDefault="00150C21">
    <w:r>
      <w:rPr>
        <w:noProof/>
        <w:lang w:val="en-AU" w:eastAsia="en-AU"/>
      </w:rPr>
      <w:drawing>
        <wp:anchor distT="0" distB="0" distL="114300" distR="114300" simplePos="0" relativeHeight="251658240" behindDoc="1" locked="0" layoutInCell="1" allowOverlap="1" wp14:anchorId="223C3897" wp14:editId="7AC17FC1">
          <wp:simplePos x="0" y="0"/>
          <wp:positionH relativeFrom="page">
            <wp:posOffset>-9525</wp:posOffset>
          </wp:positionH>
          <wp:positionV relativeFrom="page">
            <wp:posOffset>-7620</wp:posOffset>
          </wp:positionV>
          <wp:extent cx="7550421" cy="10684798"/>
          <wp:effectExtent l="0" t="0" r="6350" b="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0421" cy="1068479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396386"/>
    <w:multiLevelType w:val="hybridMultilevel"/>
    <w:tmpl w:val="BD0AB486"/>
    <w:lvl w:ilvl="0" w:tplc="03C29CB0">
      <w:start w:val="1"/>
      <w:numFmt w:val="bullet"/>
      <w:lvlText w:val="·"/>
      <w:lvlJc w:val="left"/>
      <w:pPr>
        <w:ind w:left="720" w:hanging="360"/>
      </w:pPr>
      <w:rPr>
        <w:rFonts w:ascii="Symbol" w:hAnsi="Symbol" w:hint="default"/>
      </w:rPr>
    </w:lvl>
    <w:lvl w:ilvl="1" w:tplc="B232C62A">
      <w:start w:val="1"/>
      <w:numFmt w:val="bullet"/>
      <w:lvlText w:val="o"/>
      <w:lvlJc w:val="left"/>
      <w:pPr>
        <w:ind w:left="1440" w:hanging="360"/>
      </w:pPr>
      <w:rPr>
        <w:rFonts w:ascii="Courier New" w:hAnsi="Courier New" w:hint="default"/>
      </w:rPr>
    </w:lvl>
    <w:lvl w:ilvl="2" w:tplc="EA3A462A">
      <w:start w:val="1"/>
      <w:numFmt w:val="bullet"/>
      <w:lvlText w:val=""/>
      <w:lvlJc w:val="left"/>
      <w:pPr>
        <w:ind w:left="2160" w:hanging="360"/>
      </w:pPr>
      <w:rPr>
        <w:rFonts w:ascii="Wingdings" w:hAnsi="Wingdings" w:hint="default"/>
      </w:rPr>
    </w:lvl>
    <w:lvl w:ilvl="3" w:tplc="05CE1C80">
      <w:start w:val="1"/>
      <w:numFmt w:val="bullet"/>
      <w:lvlText w:val=""/>
      <w:lvlJc w:val="left"/>
      <w:pPr>
        <w:ind w:left="2880" w:hanging="360"/>
      </w:pPr>
      <w:rPr>
        <w:rFonts w:ascii="Symbol" w:hAnsi="Symbol" w:hint="default"/>
      </w:rPr>
    </w:lvl>
    <w:lvl w:ilvl="4" w:tplc="BEB229F2">
      <w:start w:val="1"/>
      <w:numFmt w:val="bullet"/>
      <w:lvlText w:val="o"/>
      <w:lvlJc w:val="left"/>
      <w:pPr>
        <w:ind w:left="3600" w:hanging="360"/>
      </w:pPr>
      <w:rPr>
        <w:rFonts w:ascii="Courier New" w:hAnsi="Courier New" w:hint="default"/>
      </w:rPr>
    </w:lvl>
    <w:lvl w:ilvl="5" w:tplc="8E20C3C4">
      <w:start w:val="1"/>
      <w:numFmt w:val="bullet"/>
      <w:lvlText w:val=""/>
      <w:lvlJc w:val="left"/>
      <w:pPr>
        <w:ind w:left="4320" w:hanging="360"/>
      </w:pPr>
      <w:rPr>
        <w:rFonts w:ascii="Wingdings" w:hAnsi="Wingdings" w:hint="default"/>
      </w:rPr>
    </w:lvl>
    <w:lvl w:ilvl="6" w:tplc="DF0439DE">
      <w:start w:val="1"/>
      <w:numFmt w:val="bullet"/>
      <w:lvlText w:val=""/>
      <w:lvlJc w:val="left"/>
      <w:pPr>
        <w:ind w:left="5040" w:hanging="360"/>
      </w:pPr>
      <w:rPr>
        <w:rFonts w:ascii="Symbol" w:hAnsi="Symbol" w:hint="default"/>
      </w:rPr>
    </w:lvl>
    <w:lvl w:ilvl="7" w:tplc="72D601C6">
      <w:start w:val="1"/>
      <w:numFmt w:val="bullet"/>
      <w:lvlText w:val="o"/>
      <w:lvlJc w:val="left"/>
      <w:pPr>
        <w:ind w:left="5760" w:hanging="360"/>
      </w:pPr>
      <w:rPr>
        <w:rFonts w:ascii="Courier New" w:hAnsi="Courier New" w:hint="default"/>
      </w:rPr>
    </w:lvl>
    <w:lvl w:ilvl="8" w:tplc="7430F5B4">
      <w:start w:val="1"/>
      <w:numFmt w:val="bullet"/>
      <w:lvlText w:val=""/>
      <w:lvlJc w:val="left"/>
      <w:pPr>
        <w:ind w:left="6480" w:hanging="360"/>
      </w:pPr>
      <w:rPr>
        <w:rFonts w:ascii="Wingdings" w:hAnsi="Wingdings" w:hint="default"/>
      </w:rPr>
    </w:lvl>
  </w:abstractNum>
  <w:abstractNum w:abstractNumId="12" w15:restartNumberingAfterBreak="0">
    <w:nsid w:val="04E038BE"/>
    <w:multiLevelType w:val="hybridMultilevel"/>
    <w:tmpl w:val="015EB20C"/>
    <w:lvl w:ilvl="0" w:tplc="AA56143E">
      <w:start w:val="1"/>
      <w:numFmt w:val="bullet"/>
      <w:lvlText w:val=""/>
      <w:lvlJc w:val="left"/>
      <w:pPr>
        <w:ind w:left="-518" w:hanging="360"/>
      </w:pPr>
      <w:rPr>
        <w:rFonts w:ascii="Symbol" w:hAnsi="Symbol" w:hint="default"/>
        <w:b w:val="0"/>
        <w:i w:val="0"/>
        <w:color w:val="auto"/>
        <w:sz w:val="22"/>
      </w:rPr>
    </w:lvl>
    <w:lvl w:ilvl="1" w:tplc="0C090003" w:tentative="1">
      <w:start w:val="1"/>
      <w:numFmt w:val="bullet"/>
      <w:lvlText w:val="o"/>
      <w:lvlJc w:val="left"/>
      <w:pPr>
        <w:ind w:left="202" w:hanging="360"/>
      </w:pPr>
      <w:rPr>
        <w:rFonts w:ascii="Courier New" w:hAnsi="Courier New" w:cs="Courier New" w:hint="default"/>
      </w:rPr>
    </w:lvl>
    <w:lvl w:ilvl="2" w:tplc="0C090005" w:tentative="1">
      <w:start w:val="1"/>
      <w:numFmt w:val="bullet"/>
      <w:lvlText w:val=""/>
      <w:lvlJc w:val="left"/>
      <w:pPr>
        <w:ind w:left="922" w:hanging="360"/>
      </w:pPr>
      <w:rPr>
        <w:rFonts w:ascii="Wingdings" w:hAnsi="Wingdings" w:hint="default"/>
      </w:rPr>
    </w:lvl>
    <w:lvl w:ilvl="3" w:tplc="0C090001" w:tentative="1">
      <w:start w:val="1"/>
      <w:numFmt w:val="bullet"/>
      <w:lvlText w:val=""/>
      <w:lvlJc w:val="left"/>
      <w:pPr>
        <w:ind w:left="1642" w:hanging="360"/>
      </w:pPr>
      <w:rPr>
        <w:rFonts w:ascii="Symbol" w:hAnsi="Symbol" w:hint="default"/>
      </w:rPr>
    </w:lvl>
    <w:lvl w:ilvl="4" w:tplc="0C090003" w:tentative="1">
      <w:start w:val="1"/>
      <w:numFmt w:val="bullet"/>
      <w:lvlText w:val="o"/>
      <w:lvlJc w:val="left"/>
      <w:pPr>
        <w:ind w:left="2362" w:hanging="360"/>
      </w:pPr>
      <w:rPr>
        <w:rFonts w:ascii="Courier New" w:hAnsi="Courier New" w:cs="Courier New" w:hint="default"/>
      </w:rPr>
    </w:lvl>
    <w:lvl w:ilvl="5" w:tplc="0C090005" w:tentative="1">
      <w:start w:val="1"/>
      <w:numFmt w:val="bullet"/>
      <w:lvlText w:val=""/>
      <w:lvlJc w:val="left"/>
      <w:pPr>
        <w:ind w:left="3082" w:hanging="360"/>
      </w:pPr>
      <w:rPr>
        <w:rFonts w:ascii="Wingdings" w:hAnsi="Wingdings" w:hint="default"/>
      </w:rPr>
    </w:lvl>
    <w:lvl w:ilvl="6" w:tplc="0C090001" w:tentative="1">
      <w:start w:val="1"/>
      <w:numFmt w:val="bullet"/>
      <w:lvlText w:val=""/>
      <w:lvlJc w:val="left"/>
      <w:pPr>
        <w:ind w:left="3802" w:hanging="360"/>
      </w:pPr>
      <w:rPr>
        <w:rFonts w:ascii="Symbol" w:hAnsi="Symbol" w:hint="default"/>
      </w:rPr>
    </w:lvl>
    <w:lvl w:ilvl="7" w:tplc="0C090003" w:tentative="1">
      <w:start w:val="1"/>
      <w:numFmt w:val="bullet"/>
      <w:lvlText w:val="o"/>
      <w:lvlJc w:val="left"/>
      <w:pPr>
        <w:ind w:left="4522" w:hanging="360"/>
      </w:pPr>
      <w:rPr>
        <w:rFonts w:ascii="Courier New" w:hAnsi="Courier New" w:cs="Courier New" w:hint="default"/>
      </w:rPr>
    </w:lvl>
    <w:lvl w:ilvl="8" w:tplc="0C090005" w:tentative="1">
      <w:start w:val="1"/>
      <w:numFmt w:val="bullet"/>
      <w:lvlText w:val=""/>
      <w:lvlJc w:val="left"/>
      <w:pPr>
        <w:ind w:left="5242" w:hanging="360"/>
      </w:pPr>
      <w:rPr>
        <w:rFonts w:ascii="Wingdings" w:hAnsi="Wingdings" w:hint="default"/>
      </w:rPr>
    </w:lvl>
  </w:abstractNum>
  <w:abstractNum w:abstractNumId="13" w15:restartNumberingAfterBreak="0">
    <w:nsid w:val="1C842BA8"/>
    <w:multiLevelType w:val="hybridMultilevel"/>
    <w:tmpl w:val="28AA603C"/>
    <w:lvl w:ilvl="0" w:tplc="6284D38A">
      <w:start w:val="1"/>
      <w:numFmt w:val="bullet"/>
      <w:lvlText w:val="·"/>
      <w:lvlJc w:val="left"/>
      <w:pPr>
        <w:ind w:left="720" w:hanging="360"/>
      </w:pPr>
      <w:rPr>
        <w:rFonts w:ascii="Symbol" w:hAnsi="Symbol" w:hint="default"/>
      </w:rPr>
    </w:lvl>
    <w:lvl w:ilvl="1" w:tplc="04BC11F4">
      <w:start w:val="1"/>
      <w:numFmt w:val="bullet"/>
      <w:lvlText w:val="o"/>
      <w:lvlJc w:val="left"/>
      <w:pPr>
        <w:ind w:left="1440" w:hanging="360"/>
      </w:pPr>
      <w:rPr>
        <w:rFonts w:ascii="Courier New" w:hAnsi="Courier New" w:hint="default"/>
      </w:rPr>
    </w:lvl>
    <w:lvl w:ilvl="2" w:tplc="0E226E92">
      <w:start w:val="1"/>
      <w:numFmt w:val="bullet"/>
      <w:lvlText w:val=""/>
      <w:lvlJc w:val="left"/>
      <w:pPr>
        <w:ind w:left="2160" w:hanging="360"/>
      </w:pPr>
      <w:rPr>
        <w:rFonts w:ascii="Wingdings" w:hAnsi="Wingdings" w:hint="default"/>
      </w:rPr>
    </w:lvl>
    <w:lvl w:ilvl="3" w:tplc="38521A7E">
      <w:start w:val="1"/>
      <w:numFmt w:val="bullet"/>
      <w:lvlText w:val=""/>
      <w:lvlJc w:val="left"/>
      <w:pPr>
        <w:ind w:left="2880" w:hanging="360"/>
      </w:pPr>
      <w:rPr>
        <w:rFonts w:ascii="Symbol" w:hAnsi="Symbol" w:hint="default"/>
      </w:rPr>
    </w:lvl>
    <w:lvl w:ilvl="4" w:tplc="AF96A5BE">
      <w:start w:val="1"/>
      <w:numFmt w:val="bullet"/>
      <w:lvlText w:val="o"/>
      <w:lvlJc w:val="left"/>
      <w:pPr>
        <w:ind w:left="3600" w:hanging="360"/>
      </w:pPr>
      <w:rPr>
        <w:rFonts w:ascii="Courier New" w:hAnsi="Courier New" w:hint="default"/>
      </w:rPr>
    </w:lvl>
    <w:lvl w:ilvl="5" w:tplc="DB9EBCF0">
      <w:start w:val="1"/>
      <w:numFmt w:val="bullet"/>
      <w:lvlText w:val=""/>
      <w:lvlJc w:val="left"/>
      <w:pPr>
        <w:ind w:left="4320" w:hanging="360"/>
      </w:pPr>
      <w:rPr>
        <w:rFonts w:ascii="Wingdings" w:hAnsi="Wingdings" w:hint="default"/>
      </w:rPr>
    </w:lvl>
    <w:lvl w:ilvl="6" w:tplc="C4C4501A">
      <w:start w:val="1"/>
      <w:numFmt w:val="bullet"/>
      <w:lvlText w:val=""/>
      <w:lvlJc w:val="left"/>
      <w:pPr>
        <w:ind w:left="5040" w:hanging="360"/>
      </w:pPr>
      <w:rPr>
        <w:rFonts w:ascii="Symbol" w:hAnsi="Symbol" w:hint="default"/>
      </w:rPr>
    </w:lvl>
    <w:lvl w:ilvl="7" w:tplc="644C1EA8">
      <w:start w:val="1"/>
      <w:numFmt w:val="bullet"/>
      <w:lvlText w:val="o"/>
      <w:lvlJc w:val="left"/>
      <w:pPr>
        <w:ind w:left="5760" w:hanging="360"/>
      </w:pPr>
      <w:rPr>
        <w:rFonts w:ascii="Courier New" w:hAnsi="Courier New" w:hint="default"/>
      </w:rPr>
    </w:lvl>
    <w:lvl w:ilvl="8" w:tplc="799A683A">
      <w:start w:val="1"/>
      <w:numFmt w:val="bullet"/>
      <w:lvlText w:val=""/>
      <w:lvlJc w:val="left"/>
      <w:pPr>
        <w:ind w:left="6480" w:hanging="360"/>
      </w:pPr>
      <w:rPr>
        <w:rFonts w:ascii="Wingdings" w:hAnsi="Wingdings" w:hint="default"/>
      </w:rPr>
    </w:lvl>
  </w:abstractNum>
  <w:abstractNum w:abstractNumId="14" w15:restartNumberingAfterBreak="0">
    <w:nsid w:val="2BA35373"/>
    <w:multiLevelType w:val="hybridMultilevel"/>
    <w:tmpl w:val="3048A47A"/>
    <w:lvl w:ilvl="0" w:tplc="6AAA64C4">
      <w:start w:val="1"/>
      <w:numFmt w:val="lowerLetter"/>
      <w:pStyle w:val="Alphabetlis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310175F"/>
    <w:multiLevelType w:val="hybridMultilevel"/>
    <w:tmpl w:val="7D22E71E"/>
    <w:lvl w:ilvl="0" w:tplc="A12C862A">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5246959"/>
    <w:multiLevelType w:val="hybridMultilevel"/>
    <w:tmpl w:val="992A8F4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59537A0"/>
    <w:multiLevelType w:val="multilevel"/>
    <w:tmpl w:val="701435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82C1331"/>
    <w:multiLevelType w:val="hybridMultilevel"/>
    <w:tmpl w:val="146CEC50"/>
    <w:lvl w:ilvl="0" w:tplc="AA56143E">
      <w:start w:val="1"/>
      <w:numFmt w:val="bullet"/>
      <w:lvlText w:val=""/>
      <w:lvlJc w:val="left"/>
      <w:pPr>
        <w:ind w:left="360" w:hanging="360"/>
      </w:pPr>
      <w:rPr>
        <w:rFonts w:ascii="Symbol" w:hAnsi="Symbol" w:hint="default"/>
        <w:b w:val="0"/>
        <w:i w:val="0"/>
        <w:color w:val="auto"/>
        <w:sz w:val="22"/>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0F8622F"/>
    <w:multiLevelType w:val="hybridMultilevel"/>
    <w:tmpl w:val="05E6C7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5276011"/>
    <w:multiLevelType w:val="hybridMultilevel"/>
    <w:tmpl w:val="BC50CBDA"/>
    <w:lvl w:ilvl="0" w:tplc="FA0412AC">
      <w:start w:val="1"/>
      <w:numFmt w:val="bullet"/>
      <w:lvlText w:val=""/>
      <w:lvlJc w:val="left"/>
      <w:pPr>
        <w:ind w:left="720" w:hanging="360"/>
      </w:pPr>
      <w:rPr>
        <w:rFonts w:ascii="Symbol" w:hAnsi="Symbol" w:hint="default"/>
        <w:color w:val="0070C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C067A1A"/>
    <w:multiLevelType w:val="hybridMultilevel"/>
    <w:tmpl w:val="3912CB5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5" w15:restartNumberingAfterBreak="0">
    <w:nsid w:val="70B77D8F"/>
    <w:multiLevelType w:val="hybridMultilevel"/>
    <w:tmpl w:val="D7A0B904"/>
    <w:lvl w:ilvl="0" w:tplc="6CC2C336">
      <w:start w:val="1"/>
      <w:numFmt w:val="bullet"/>
      <w:lvlText w:val=""/>
      <w:lvlJc w:val="left"/>
      <w:pPr>
        <w:ind w:left="360" w:hanging="360"/>
      </w:pPr>
      <w:rPr>
        <w:rFonts w:ascii="Symbol" w:hAnsi="Symbol" w:hint="default"/>
        <w:sz w:val="24"/>
        <w:szCs w:val="2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72AF75B2"/>
    <w:multiLevelType w:val="hybridMultilevel"/>
    <w:tmpl w:val="F22072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EE910D5"/>
    <w:multiLevelType w:val="hybridMultilevel"/>
    <w:tmpl w:val="F5F2073E"/>
    <w:lvl w:ilvl="0" w:tplc="33AE2C20">
      <w:start w:val="1"/>
      <w:numFmt w:val="bullet"/>
      <w:lvlText w:val="·"/>
      <w:lvlJc w:val="left"/>
      <w:pPr>
        <w:ind w:left="720" w:hanging="360"/>
      </w:pPr>
      <w:rPr>
        <w:rFonts w:ascii="Symbol" w:hAnsi="Symbol" w:hint="default"/>
      </w:rPr>
    </w:lvl>
    <w:lvl w:ilvl="1" w:tplc="406E0C2C">
      <w:start w:val="1"/>
      <w:numFmt w:val="bullet"/>
      <w:lvlText w:val="o"/>
      <w:lvlJc w:val="left"/>
      <w:pPr>
        <w:ind w:left="1440" w:hanging="360"/>
      </w:pPr>
      <w:rPr>
        <w:rFonts w:ascii="Courier New" w:hAnsi="Courier New" w:hint="default"/>
      </w:rPr>
    </w:lvl>
    <w:lvl w:ilvl="2" w:tplc="61E4E746">
      <w:start w:val="1"/>
      <w:numFmt w:val="bullet"/>
      <w:lvlText w:val=""/>
      <w:lvlJc w:val="left"/>
      <w:pPr>
        <w:ind w:left="2160" w:hanging="360"/>
      </w:pPr>
      <w:rPr>
        <w:rFonts w:ascii="Wingdings" w:hAnsi="Wingdings" w:hint="default"/>
      </w:rPr>
    </w:lvl>
    <w:lvl w:ilvl="3" w:tplc="F8EC238A">
      <w:start w:val="1"/>
      <w:numFmt w:val="bullet"/>
      <w:lvlText w:val=""/>
      <w:lvlJc w:val="left"/>
      <w:pPr>
        <w:ind w:left="2880" w:hanging="360"/>
      </w:pPr>
      <w:rPr>
        <w:rFonts w:ascii="Symbol" w:hAnsi="Symbol" w:hint="default"/>
      </w:rPr>
    </w:lvl>
    <w:lvl w:ilvl="4" w:tplc="E09EBE66">
      <w:start w:val="1"/>
      <w:numFmt w:val="bullet"/>
      <w:lvlText w:val="o"/>
      <w:lvlJc w:val="left"/>
      <w:pPr>
        <w:ind w:left="3600" w:hanging="360"/>
      </w:pPr>
      <w:rPr>
        <w:rFonts w:ascii="Courier New" w:hAnsi="Courier New" w:hint="default"/>
      </w:rPr>
    </w:lvl>
    <w:lvl w:ilvl="5" w:tplc="D47414D0">
      <w:start w:val="1"/>
      <w:numFmt w:val="bullet"/>
      <w:lvlText w:val=""/>
      <w:lvlJc w:val="left"/>
      <w:pPr>
        <w:ind w:left="4320" w:hanging="360"/>
      </w:pPr>
      <w:rPr>
        <w:rFonts w:ascii="Wingdings" w:hAnsi="Wingdings" w:hint="default"/>
      </w:rPr>
    </w:lvl>
    <w:lvl w:ilvl="6" w:tplc="CFB4D60C">
      <w:start w:val="1"/>
      <w:numFmt w:val="bullet"/>
      <w:lvlText w:val=""/>
      <w:lvlJc w:val="left"/>
      <w:pPr>
        <w:ind w:left="5040" w:hanging="360"/>
      </w:pPr>
      <w:rPr>
        <w:rFonts w:ascii="Symbol" w:hAnsi="Symbol" w:hint="default"/>
      </w:rPr>
    </w:lvl>
    <w:lvl w:ilvl="7" w:tplc="418A9EF4">
      <w:start w:val="1"/>
      <w:numFmt w:val="bullet"/>
      <w:lvlText w:val="o"/>
      <w:lvlJc w:val="left"/>
      <w:pPr>
        <w:ind w:left="5760" w:hanging="360"/>
      </w:pPr>
      <w:rPr>
        <w:rFonts w:ascii="Courier New" w:hAnsi="Courier New" w:hint="default"/>
      </w:rPr>
    </w:lvl>
    <w:lvl w:ilvl="8" w:tplc="7D4AE522">
      <w:start w:val="1"/>
      <w:numFmt w:val="bullet"/>
      <w:lvlText w:val=""/>
      <w:lvlJc w:val="left"/>
      <w:pPr>
        <w:ind w:left="6480" w:hanging="360"/>
      </w:pPr>
      <w:rPr>
        <w:rFonts w:ascii="Wingdings" w:hAnsi="Wingdings" w:hint="default"/>
      </w:rPr>
    </w:lvl>
  </w:abstractNum>
  <w:abstractNum w:abstractNumId="28" w15:restartNumberingAfterBreak="0">
    <w:nsid w:val="7F9B3601"/>
    <w:multiLevelType w:val="hybridMultilevel"/>
    <w:tmpl w:val="E62CE5DC"/>
    <w:lvl w:ilvl="0" w:tplc="A426DC40">
      <w:start w:val="1"/>
      <w:numFmt w:val="bullet"/>
      <w:lvlText w:val="·"/>
      <w:lvlJc w:val="left"/>
      <w:pPr>
        <w:ind w:left="720" w:hanging="360"/>
      </w:pPr>
      <w:rPr>
        <w:rFonts w:ascii="Symbol" w:hAnsi="Symbol" w:hint="default"/>
      </w:rPr>
    </w:lvl>
    <w:lvl w:ilvl="1" w:tplc="46720384">
      <w:start w:val="1"/>
      <w:numFmt w:val="bullet"/>
      <w:lvlText w:val="o"/>
      <w:lvlJc w:val="left"/>
      <w:pPr>
        <w:ind w:left="1440" w:hanging="360"/>
      </w:pPr>
      <w:rPr>
        <w:rFonts w:ascii="Courier New" w:hAnsi="Courier New" w:hint="default"/>
      </w:rPr>
    </w:lvl>
    <w:lvl w:ilvl="2" w:tplc="42F409D4">
      <w:start w:val="1"/>
      <w:numFmt w:val="bullet"/>
      <w:lvlText w:val=""/>
      <w:lvlJc w:val="left"/>
      <w:pPr>
        <w:ind w:left="2160" w:hanging="360"/>
      </w:pPr>
      <w:rPr>
        <w:rFonts w:ascii="Wingdings" w:hAnsi="Wingdings" w:hint="default"/>
      </w:rPr>
    </w:lvl>
    <w:lvl w:ilvl="3" w:tplc="5C98BFB0">
      <w:start w:val="1"/>
      <w:numFmt w:val="bullet"/>
      <w:lvlText w:val=""/>
      <w:lvlJc w:val="left"/>
      <w:pPr>
        <w:ind w:left="2880" w:hanging="360"/>
      </w:pPr>
      <w:rPr>
        <w:rFonts w:ascii="Symbol" w:hAnsi="Symbol" w:hint="default"/>
      </w:rPr>
    </w:lvl>
    <w:lvl w:ilvl="4" w:tplc="65BEA642">
      <w:start w:val="1"/>
      <w:numFmt w:val="bullet"/>
      <w:lvlText w:val="o"/>
      <w:lvlJc w:val="left"/>
      <w:pPr>
        <w:ind w:left="3600" w:hanging="360"/>
      </w:pPr>
      <w:rPr>
        <w:rFonts w:ascii="Courier New" w:hAnsi="Courier New" w:hint="default"/>
      </w:rPr>
    </w:lvl>
    <w:lvl w:ilvl="5" w:tplc="CAC0D18C">
      <w:start w:val="1"/>
      <w:numFmt w:val="bullet"/>
      <w:lvlText w:val=""/>
      <w:lvlJc w:val="left"/>
      <w:pPr>
        <w:ind w:left="4320" w:hanging="360"/>
      </w:pPr>
      <w:rPr>
        <w:rFonts w:ascii="Wingdings" w:hAnsi="Wingdings" w:hint="default"/>
      </w:rPr>
    </w:lvl>
    <w:lvl w:ilvl="6" w:tplc="79321644">
      <w:start w:val="1"/>
      <w:numFmt w:val="bullet"/>
      <w:lvlText w:val=""/>
      <w:lvlJc w:val="left"/>
      <w:pPr>
        <w:ind w:left="5040" w:hanging="360"/>
      </w:pPr>
      <w:rPr>
        <w:rFonts w:ascii="Symbol" w:hAnsi="Symbol" w:hint="default"/>
      </w:rPr>
    </w:lvl>
    <w:lvl w:ilvl="7" w:tplc="7706A354">
      <w:start w:val="1"/>
      <w:numFmt w:val="bullet"/>
      <w:lvlText w:val="o"/>
      <w:lvlJc w:val="left"/>
      <w:pPr>
        <w:ind w:left="5760" w:hanging="360"/>
      </w:pPr>
      <w:rPr>
        <w:rFonts w:ascii="Courier New" w:hAnsi="Courier New" w:hint="default"/>
      </w:rPr>
    </w:lvl>
    <w:lvl w:ilvl="8" w:tplc="47340F6E">
      <w:start w:val="1"/>
      <w:numFmt w:val="bullet"/>
      <w:lvlText w:val=""/>
      <w:lvlJc w:val="left"/>
      <w:pPr>
        <w:ind w:left="6480" w:hanging="360"/>
      </w:pPr>
      <w:rPr>
        <w:rFonts w:ascii="Wingdings" w:hAnsi="Wingdings" w:hint="default"/>
      </w:rPr>
    </w:lvl>
  </w:abstractNum>
  <w:num w:numId="1" w16cid:durableId="1369338077">
    <w:abstractNumId w:val="0"/>
  </w:num>
  <w:num w:numId="2" w16cid:durableId="516113488">
    <w:abstractNumId w:val="1"/>
  </w:num>
  <w:num w:numId="3" w16cid:durableId="472677328">
    <w:abstractNumId w:val="2"/>
  </w:num>
  <w:num w:numId="4" w16cid:durableId="842823654">
    <w:abstractNumId w:val="3"/>
  </w:num>
  <w:num w:numId="5" w16cid:durableId="570116673">
    <w:abstractNumId w:val="4"/>
  </w:num>
  <w:num w:numId="6" w16cid:durableId="775054187">
    <w:abstractNumId w:val="9"/>
  </w:num>
  <w:num w:numId="7" w16cid:durableId="1553080652">
    <w:abstractNumId w:val="5"/>
  </w:num>
  <w:num w:numId="8" w16cid:durableId="805778053">
    <w:abstractNumId w:val="6"/>
  </w:num>
  <w:num w:numId="9" w16cid:durableId="816066543">
    <w:abstractNumId w:val="7"/>
  </w:num>
  <w:num w:numId="10" w16cid:durableId="789862405">
    <w:abstractNumId w:val="8"/>
  </w:num>
  <w:num w:numId="11" w16cid:durableId="235939467">
    <w:abstractNumId w:val="10"/>
  </w:num>
  <w:num w:numId="12" w16cid:durableId="1725449719">
    <w:abstractNumId w:val="17"/>
  </w:num>
  <w:num w:numId="13" w16cid:durableId="1868717246">
    <w:abstractNumId w:val="20"/>
  </w:num>
  <w:num w:numId="14" w16cid:durableId="1091976292">
    <w:abstractNumId w:val="22"/>
  </w:num>
  <w:num w:numId="15" w16cid:durableId="1580405038">
    <w:abstractNumId w:val="14"/>
  </w:num>
  <w:num w:numId="16" w16cid:durableId="2110463097">
    <w:abstractNumId w:val="18"/>
  </w:num>
  <w:num w:numId="17" w16cid:durableId="1843012580">
    <w:abstractNumId w:val="15"/>
  </w:num>
  <w:num w:numId="18" w16cid:durableId="1581065752">
    <w:abstractNumId w:val="23"/>
  </w:num>
  <w:num w:numId="19" w16cid:durableId="2091809685">
    <w:abstractNumId w:val="28"/>
  </w:num>
  <w:num w:numId="20" w16cid:durableId="522130705">
    <w:abstractNumId w:val="13"/>
  </w:num>
  <w:num w:numId="21" w16cid:durableId="1286304331">
    <w:abstractNumId w:val="11"/>
  </w:num>
  <w:num w:numId="22" w16cid:durableId="1741252813">
    <w:abstractNumId w:val="27"/>
  </w:num>
  <w:num w:numId="23" w16cid:durableId="733041785">
    <w:abstractNumId w:val="25"/>
  </w:num>
  <w:num w:numId="24" w16cid:durableId="989406712">
    <w:abstractNumId w:val="12"/>
  </w:num>
  <w:num w:numId="25" w16cid:durableId="2060009010">
    <w:abstractNumId w:val="19"/>
  </w:num>
  <w:num w:numId="26" w16cid:durableId="1971934979">
    <w:abstractNumId w:val="16"/>
  </w:num>
  <w:num w:numId="27" w16cid:durableId="1958370184">
    <w:abstractNumId w:val="24"/>
  </w:num>
  <w:num w:numId="28" w16cid:durableId="1019427219">
    <w:abstractNumId w:val="26"/>
  </w:num>
  <w:num w:numId="29" w16cid:durableId="10102548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drawingGridHorizontalSpacing w:val="100"/>
  <w:displayHorizontalDrawingGridEvery w:val="2"/>
  <w:displayVerticalDrawingGridEvery w:val="2"/>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7DD"/>
    <w:rsid w:val="000072B9"/>
    <w:rsid w:val="00011F31"/>
    <w:rsid w:val="00013339"/>
    <w:rsid w:val="00013621"/>
    <w:rsid w:val="000159E9"/>
    <w:rsid w:val="000256E2"/>
    <w:rsid w:val="00037C3F"/>
    <w:rsid w:val="00062E59"/>
    <w:rsid w:val="000705E5"/>
    <w:rsid w:val="000710B5"/>
    <w:rsid w:val="00080DA9"/>
    <w:rsid w:val="000828C2"/>
    <w:rsid w:val="000861DD"/>
    <w:rsid w:val="00090B69"/>
    <w:rsid w:val="000A47D4"/>
    <w:rsid w:val="000C600E"/>
    <w:rsid w:val="000D109B"/>
    <w:rsid w:val="000D3C99"/>
    <w:rsid w:val="000D6B5B"/>
    <w:rsid w:val="000D7DCC"/>
    <w:rsid w:val="00110EB3"/>
    <w:rsid w:val="00122369"/>
    <w:rsid w:val="00150C21"/>
    <w:rsid w:val="00150E0F"/>
    <w:rsid w:val="00157212"/>
    <w:rsid w:val="0016287D"/>
    <w:rsid w:val="00187BC9"/>
    <w:rsid w:val="001A03A5"/>
    <w:rsid w:val="001A04DD"/>
    <w:rsid w:val="001C33ED"/>
    <w:rsid w:val="001C58D8"/>
    <w:rsid w:val="001D0D94"/>
    <w:rsid w:val="001D13F9"/>
    <w:rsid w:val="001E2DEB"/>
    <w:rsid w:val="001F39DD"/>
    <w:rsid w:val="00201E3A"/>
    <w:rsid w:val="00207704"/>
    <w:rsid w:val="00226B74"/>
    <w:rsid w:val="00227001"/>
    <w:rsid w:val="00250EE2"/>
    <w:rsid w:val="002512BE"/>
    <w:rsid w:val="00261913"/>
    <w:rsid w:val="002701D0"/>
    <w:rsid w:val="0027471A"/>
    <w:rsid w:val="00275FB8"/>
    <w:rsid w:val="0028633D"/>
    <w:rsid w:val="0029106D"/>
    <w:rsid w:val="002A4A96"/>
    <w:rsid w:val="002A7C25"/>
    <w:rsid w:val="002E3BED"/>
    <w:rsid w:val="002F41D7"/>
    <w:rsid w:val="002F6115"/>
    <w:rsid w:val="00312720"/>
    <w:rsid w:val="003404D1"/>
    <w:rsid w:val="00343AFC"/>
    <w:rsid w:val="0034745C"/>
    <w:rsid w:val="00361A1C"/>
    <w:rsid w:val="003650DA"/>
    <w:rsid w:val="00365B2C"/>
    <w:rsid w:val="0037142B"/>
    <w:rsid w:val="00385BCF"/>
    <w:rsid w:val="003877D2"/>
    <w:rsid w:val="003967DD"/>
    <w:rsid w:val="003A4C39"/>
    <w:rsid w:val="003B565F"/>
    <w:rsid w:val="003C2828"/>
    <w:rsid w:val="003D69C5"/>
    <w:rsid w:val="003E4E86"/>
    <w:rsid w:val="003E567E"/>
    <w:rsid w:val="003F686F"/>
    <w:rsid w:val="0042284B"/>
    <w:rsid w:val="0042333B"/>
    <w:rsid w:val="00443E58"/>
    <w:rsid w:val="00446A2F"/>
    <w:rsid w:val="004A2E74"/>
    <w:rsid w:val="004A44C2"/>
    <w:rsid w:val="004B2ED6"/>
    <w:rsid w:val="004C3705"/>
    <w:rsid w:val="00500ADA"/>
    <w:rsid w:val="00503562"/>
    <w:rsid w:val="00512BBA"/>
    <w:rsid w:val="00530AAB"/>
    <w:rsid w:val="00533C5C"/>
    <w:rsid w:val="00555277"/>
    <w:rsid w:val="0056296D"/>
    <w:rsid w:val="00566211"/>
    <w:rsid w:val="00567CF0"/>
    <w:rsid w:val="00584158"/>
    <w:rsid w:val="00584366"/>
    <w:rsid w:val="00587D75"/>
    <w:rsid w:val="00592050"/>
    <w:rsid w:val="005A4F12"/>
    <w:rsid w:val="005D3BD5"/>
    <w:rsid w:val="005D61B6"/>
    <w:rsid w:val="005E0713"/>
    <w:rsid w:val="006166B3"/>
    <w:rsid w:val="00624A55"/>
    <w:rsid w:val="0063191C"/>
    <w:rsid w:val="006334D0"/>
    <w:rsid w:val="006523D7"/>
    <w:rsid w:val="006671CE"/>
    <w:rsid w:val="0067181D"/>
    <w:rsid w:val="00691D0A"/>
    <w:rsid w:val="006A1F8A"/>
    <w:rsid w:val="006A25AC"/>
    <w:rsid w:val="006C2807"/>
    <w:rsid w:val="006C45C0"/>
    <w:rsid w:val="006E2B9A"/>
    <w:rsid w:val="006F6244"/>
    <w:rsid w:val="00700106"/>
    <w:rsid w:val="00704A7B"/>
    <w:rsid w:val="0071065F"/>
    <w:rsid w:val="00710CED"/>
    <w:rsid w:val="007201BE"/>
    <w:rsid w:val="0072262A"/>
    <w:rsid w:val="00735566"/>
    <w:rsid w:val="0074239C"/>
    <w:rsid w:val="00747D57"/>
    <w:rsid w:val="0076535B"/>
    <w:rsid w:val="0076659C"/>
    <w:rsid w:val="00767573"/>
    <w:rsid w:val="00772008"/>
    <w:rsid w:val="007830FA"/>
    <w:rsid w:val="007A6180"/>
    <w:rsid w:val="007B556E"/>
    <w:rsid w:val="007D3E38"/>
    <w:rsid w:val="007D40FC"/>
    <w:rsid w:val="007F2426"/>
    <w:rsid w:val="007F7765"/>
    <w:rsid w:val="008065DA"/>
    <w:rsid w:val="00811CB6"/>
    <w:rsid w:val="00882472"/>
    <w:rsid w:val="00890680"/>
    <w:rsid w:val="00892E24"/>
    <w:rsid w:val="008A5132"/>
    <w:rsid w:val="008A6544"/>
    <w:rsid w:val="008B1737"/>
    <w:rsid w:val="008B5A86"/>
    <w:rsid w:val="008D077F"/>
    <w:rsid w:val="008D0F25"/>
    <w:rsid w:val="008D4AEE"/>
    <w:rsid w:val="008E0642"/>
    <w:rsid w:val="008F3D35"/>
    <w:rsid w:val="00907BD3"/>
    <w:rsid w:val="009134CB"/>
    <w:rsid w:val="009233F0"/>
    <w:rsid w:val="00952690"/>
    <w:rsid w:val="00954B9A"/>
    <w:rsid w:val="00971506"/>
    <w:rsid w:val="009746CC"/>
    <w:rsid w:val="00981974"/>
    <w:rsid w:val="009904C0"/>
    <w:rsid w:val="0099358C"/>
    <w:rsid w:val="009C6B2C"/>
    <w:rsid w:val="009D0B2C"/>
    <w:rsid w:val="009E6466"/>
    <w:rsid w:val="009F1EC4"/>
    <w:rsid w:val="009F6A77"/>
    <w:rsid w:val="00A06703"/>
    <w:rsid w:val="00A31926"/>
    <w:rsid w:val="00A41D72"/>
    <w:rsid w:val="00A710DF"/>
    <w:rsid w:val="00A81010"/>
    <w:rsid w:val="00A83E9F"/>
    <w:rsid w:val="00AA7F07"/>
    <w:rsid w:val="00B21562"/>
    <w:rsid w:val="00B449F7"/>
    <w:rsid w:val="00B775D4"/>
    <w:rsid w:val="00B92998"/>
    <w:rsid w:val="00B92ADD"/>
    <w:rsid w:val="00BA313B"/>
    <w:rsid w:val="00BF21AE"/>
    <w:rsid w:val="00BF3499"/>
    <w:rsid w:val="00C0333B"/>
    <w:rsid w:val="00C1096F"/>
    <w:rsid w:val="00C21A41"/>
    <w:rsid w:val="00C539BB"/>
    <w:rsid w:val="00C76043"/>
    <w:rsid w:val="00CC5AA8"/>
    <w:rsid w:val="00CD5993"/>
    <w:rsid w:val="00CE1B8B"/>
    <w:rsid w:val="00CE7916"/>
    <w:rsid w:val="00CE7C2B"/>
    <w:rsid w:val="00CF24BF"/>
    <w:rsid w:val="00CF39EB"/>
    <w:rsid w:val="00CF3D06"/>
    <w:rsid w:val="00D061DC"/>
    <w:rsid w:val="00D17E55"/>
    <w:rsid w:val="00D250C2"/>
    <w:rsid w:val="00D47C39"/>
    <w:rsid w:val="00D5052B"/>
    <w:rsid w:val="00D537F9"/>
    <w:rsid w:val="00D66626"/>
    <w:rsid w:val="00D80251"/>
    <w:rsid w:val="00D81E0F"/>
    <w:rsid w:val="00D82A5F"/>
    <w:rsid w:val="00D9777A"/>
    <w:rsid w:val="00DA79D1"/>
    <w:rsid w:val="00DB4C00"/>
    <w:rsid w:val="00DC4D0D"/>
    <w:rsid w:val="00DE6B4A"/>
    <w:rsid w:val="00DF1508"/>
    <w:rsid w:val="00E25430"/>
    <w:rsid w:val="00E32E98"/>
    <w:rsid w:val="00E34263"/>
    <w:rsid w:val="00E34721"/>
    <w:rsid w:val="00E4317E"/>
    <w:rsid w:val="00E47519"/>
    <w:rsid w:val="00E5030B"/>
    <w:rsid w:val="00E53171"/>
    <w:rsid w:val="00E57716"/>
    <w:rsid w:val="00E63200"/>
    <w:rsid w:val="00E64758"/>
    <w:rsid w:val="00E65768"/>
    <w:rsid w:val="00E766B7"/>
    <w:rsid w:val="00E77EB9"/>
    <w:rsid w:val="00EA70E5"/>
    <w:rsid w:val="00ED0084"/>
    <w:rsid w:val="00EF4D01"/>
    <w:rsid w:val="00F21D52"/>
    <w:rsid w:val="00F26940"/>
    <w:rsid w:val="00F326B6"/>
    <w:rsid w:val="00F5271F"/>
    <w:rsid w:val="00F52CFB"/>
    <w:rsid w:val="00F60F7B"/>
    <w:rsid w:val="00F85737"/>
    <w:rsid w:val="00F94715"/>
    <w:rsid w:val="00FB591E"/>
    <w:rsid w:val="025261C6"/>
    <w:rsid w:val="114358EF"/>
    <w:rsid w:val="11FE8B29"/>
    <w:rsid w:val="1B8B3E5B"/>
    <w:rsid w:val="21F128BA"/>
    <w:rsid w:val="396D8B57"/>
    <w:rsid w:val="3BA751CF"/>
    <w:rsid w:val="3C4F920E"/>
    <w:rsid w:val="61DBAFD7"/>
    <w:rsid w:val="6FFB60C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01355FF"/>
  <w14:defaultImageDpi w14:val="32767"/>
  <w15:chartTrackingRefBased/>
  <w15:docId w15:val="{CE504C4C-0076-4CFE-BCD8-6FFA33AC1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13F9"/>
    <w:pPr>
      <w:spacing w:after="120"/>
    </w:pPr>
    <w:rPr>
      <w:sz w:val="22"/>
    </w:rPr>
  </w:style>
  <w:style w:type="paragraph" w:styleId="Heading1">
    <w:name w:val="heading 1"/>
    <w:basedOn w:val="Normal"/>
    <w:next w:val="Normal"/>
    <w:link w:val="Heading1Char"/>
    <w:uiPriority w:val="9"/>
    <w:qFormat/>
    <w:rsid w:val="004A2E74"/>
    <w:pPr>
      <w:keepNext/>
      <w:keepLines/>
      <w:spacing w:before="240"/>
      <w:outlineLvl w:val="0"/>
    </w:pPr>
    <w:rPr>
      <w:rFonts w:asciiTheme="majorHAnsi" w:eastAsiaTheme="majorEastAsia" w:hAnsiTheme="majorHAnsi" w:cs="Times New Roman (Headings CS)"/>
      <w:b/>
      <w:color w:val="E57100" w:themeColor="accent1"/>
      <w:sz w:val="48"/>
      <w:szCs w:val="32"/>
    </w:rPr>
  </w:style>
  <w:style w:type="paragraph" w:styleId="Heading2">
    <w:name w:val="heading 2"/>
    <w:basedOn w:val="Normal"/>
    <w:next w:val="Normal"/>
    <w:link w:val="Heading2Char"/>
    <w:uiPriority w:val="9"/>
    <w:unhideWhenUsed/>
    <w:qFormat/>
    <w:rsid w:val="00E47519"/>
    <w:pPr>
      <w:keepNext/>
      <w:keepLines/>
      <w:spacing w:before="40"/>
      <w:outlineLvl w:val="1"/>
    </w:pPr>
    <w:rPr>
      <w:rFonts w:asciiTheme="majorHAnsi" w:eastAsiaTheme="majorEastAsia" w:hAnsiTheme="majorHAnsi" w:cs="Times New Roman (Headings CS)"/>
      <w:b/>
      <w:color w:val="004C97" w:themeColor="accent5"/>
      <w:sz w:val="32"/>
      <w:szCs w:val="26"/>
    </w:rPr>
  </w:style>
  <w:style w:type="paragraph" w:styleId="Heading3">
    <w:name w:val="heading 3"/>
    <w:basedOn w:val="Normal"/>
    <w:next w:val="Normal"/>
    <w:link w:val="Heading3Char"/>
    <w:uiPriority w:val="9"/>
    <w:unhideWhenUsed/>
    <w:qFormat/>
    <w:rsid w:val="004A2E74"/>
    <w:pPr>
      <w:keepNext/>
      <w:keepLines/>
      <w:spacing w:before="40"/>
      <w:outlineLvl w:val="2"/>
    </w:pPr>
    <w:rPr>
      <w:rFonts w:asciiTheme="majorHAnsi" w:eastAsiaTheme="majorEastAsia" w:hAnsiTheme="majorHAnsi" w:cstheme="majorBidi"/>
      <w:b/>
      <w:color w:val="E57100" w:themeColor="accent1"/>
      <w:sz w:val="24"/>
    </w:rPr>
  </w:style>
  <w:style w:type="paragraph" w:styleId="Heading4">
    <w:name w:val="heading 4"/>
    <w:basedOn w:val="Normal"/>
    <w:next w:val="Normal"/>
    <w:link w:val="Heading4Char"/>
    <w:uiPriority w:val="9"/>
    <w:semiHidden/>
    <w:unhideWhenUsed/>
    <w:qFormat/>
    <w:rsid w:val="00F94715"/>
    <w:pPr>
      <w:keepNext/>
      <w:keepLines/>
      <w:spacing w:before="40" w:after="0"/>
      <w:outlineLvl w:val="3"/>
    </w:pPr>
    <w:rPr>
      <w:rFonts w:asciiTheme="majorHAnsi" w:eastAsiaTheme="majorEastAsia" w:hAnsiTheme="majorHAnsi" w:cstheme="majorBidi"/>
      <w:i/>
      <w:iCs/>
      <w:color w:val="000000"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4A2E74"/>
    <w:rPr>
      <w:rFonts w:asciiTheme="majorHAnsi" w:eastAsiaTheme="majorEastAsia" w:hAnsiTheme="majorHAnsi" w:cs="Times New Roman (Headings CS)"/>
      <w:b/>
      <w:color w:val="E57100" w:themeColor="accent1"/>
      <w:sz w:val="48"/>
      <w:szCs w:val="32"/>
    </w:rPr>
  </w:style>
  <w:style w:type="paragraph" w:customStyle="1" w:styleId="Intro">
    <w:name w:val="Intro"/>
    <w:basedOn w:val="Normal"/>
    <w:qFormat/>
    <w:rsid w:val="00E47519"/>
    <w:pPr>
      <w:pBdr>
        <w:top w:val="single" w:sz="4" w:space="1" w:color="004C97" w:themeColor="accent5"/>
      </w:pBdr>
    </w:pPr>
    <w:rPr>
      <w:b/>
      <w:color w:val="004C97" w:themeColor="accent5"/>
      <w:sz w:val="24"/>
      <w:lang w:val="en-AU"/>
    </w:rPr>
  </w:style>
  <w:style w:type="character" w:customStyle="1" w:styleId="Heading2Char">
    <w:name w:val="Heading 2 Char"/>
    <w:basedOn w:val="DefaultParagraphFont"/>
    <w:link w:val="Heading2"/>
    <w:uiPriority w:val="9"/>
    <w:rsid w:val="00E47519"/>
    <w:rPr>
      <w:rFonts w:asciiTheme="majorHAnsi" w:eastAsiaTheme="majorEastAsia" w:hAnsiTheme="majorHAnsi" w:cs="Times New Roman (Headings CS)"/>
      <w:b/>
      <w:color w:val="004C97" w:themeColor="accent5"/>
      <w:sz w:val="32"/>
      <w:szCs w:val="26"/>
    </w:rPr>
  </w:style>
  <w:style w:type="character" w:customStyle="1" w:styleId="Heading3Char">
    <w:name w:val="Heading 3 Char"/>
    <w:basedOn w:val="DefaultParagraphFont"/>
    <w:link w:val="Heading3"/>
    <w:uiPriority w:val="9"/>
    <w:rsid w:val="004A2E74"/>
    <w:rPr>
      <w:rFonts w:asciiTheme="majorHAnsi" w:eastAsiaTheme="majorEastAsia" w:hAnsiTheme="majorHAnsi" w:cstheme="majorBidi"/>
      <w:b/>
      <w:color w:val="E57100" w:themeColor="accent1"/>
    </w:rPr>
  </w:style>
  <w:style w:type="paragraph" w:styleId="Quote">
    <w:name w:val="Quote"/>
    <w:basedOn w:val="Normal"/>
    <w:next w:val="Normal"/>
    <w:link w:val="QuoteChar"/>
    <w:uiPriority w:val="29"/>
    <w:qFormat/>
    <w:rsid w:val="002E3BED"/>
    <w:pPr>
      <w:spacing w:before="120"/>
      <w:ind w:left="284" w:right="284"/>
    </w:pPr>
    <w:rPr>
      <w:i/>
      <w:iCs/>
      <w:color w:val="000000" w:themeColor="text2"/>
    </w:rPr>
  </w:style>
  <w:style w:type="character" w:customStyle="1" w:styleId="QuoteChar">
    <w:name w:val="Quote Char"/>
    <w:basedOn w:val="DefaultParagraphFont"/>
    <w:link w:val="Quote"/>
    <w:uiPriority w:val="29"/>
    <w:rsid w:val="002E3BED"/>
    <w:rPr>
      <w:i/>
      <w:iCs/>
      <w:color w:val="000000" w:themeColor="text2"/>
    </w:rPr>
  </w:style>
  <w:style w:type="paragraph" w:customStyle="1" w:styleId="Bullet1">
    <w:name w:val="Bullet 1"/>
    <w:basedOn w:val="Normal"/>
    <w:next w:val="Normal"/>
    <w:qFormat/>
    <w:rsid w:val="002E3BED"/>
    <w:pPr>
      <w:numPr>
        <w:numId w:val="14"/>
      </w:numPr>
      <w:ind w:left="284" w:hanging="284"/>
    </w:pPr>
    <w:rPr>
      <w:lang w:val="en-AU"/>
    </w:rPr>
  </w:style>
  <w:style w:type="paragraph" w:customStyle="1" w:styleId="Bullet2">
    <w:name w:val="Bullet 2"/>
    <w:basedOn w:val="Bullet1"/>
    <w:qFormat/>
    <w:rsid w:val="002E3BED"/>
    <w:pPr>
      <w:numPr>
        <w:numId w:val="12"/>
      </w:numPr>
    </w:pPr>
  </w:style>
  <w:style w:type="paragraph" w:customStyle="1" w:styleId="Numberlist">
    <w:name w:val="Number list"/>
    <w:basedOn w:val="Normal"/>
    <w:next w:val="Normal"/>
    <w:qFormat/>
    <w:rsid w:val="008B1737"/>
    <w:pPr>
      <w:numPr>
        <w:numId w:val="17"/>
      </w:numPr>
      <w:ind w:left="284" w:hanging="284"/>
    </w:pPr>
    <w:rPr>
      <w:lang w:val="en-AU"/>
    </w:rPr>
  </w:style>
  <w:style w:type="table" w:styleId="TableGrid">
    <w:name w:val="Table Grid"/>
    <w:basedOn w:val="TableNormal"/>
    <w:uiPriority w:val="39"/>
    <w:rsid w:val="00E47519"/>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val="0"/>
        <w:color w:val="FFFFFF" w:themeColor="background1"/>
      </w:rPr>
      <w:tblPr/>
      <w:tcPr>
        <w:shd w:val="clear" w:color="auto" w:fill="004C97" w:themeFill="accent5"/>
      </w:tcPr>
    </w:tblStylePr>
    <w:tblStylePr w:type="firstCol">
      <w:rPr>
        <w:color w:val="000000" w:themeColor="text1"/>
      </w:rPr>
    </w:tblStylePr>
  </w:style>
  <w:style w:type="paragraph" w:customStyle="1" w:styleId="TableHead">
    <w:name w:val="Table Head"/>
    <w:basedOn w:val="Normal"/>
    <w:qFormat/>
    <w:rsid w:val="00122369"/>
    <w:rPr>
      <w:b/>
      <w:color w:val="FFFFFF" w:themeColor="background1"/>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customStyle="1" w:styleId="Alphabetlist">
    <w:name w:val="Alphabet list"/>
    <w:basedOn w:val="Numberlist"/>
    <w:qFormat/>
    <w:rsid w:val="008B1737"/>
    <w:pPr>
      <w:numPr>
        <w:numId w:val="15"/>
      </w:numPr>
      <w:ind w:left="568" w:hanging="284"/>
    </w:pPr>
  </w:style>
  <w:style w:type="character" w:styleId="Strong">
    <w:name w:val="Strong"/>
    <w:basedOn w:val="DefaultParagraphFont"/>
    <w:uiPriority w:val="22"/>
    <w:qFormat/>
    <w:rsid w:val="0016287D"/>
    <w:rPr>
      <w:b/>
      <w:bCs/>
    </w:rPr>
  </w:style>
  <w:style w:type="paragraph" w:styleId="FootnoteText">
    <w:name w:val="footnote text"/>
    <w:basedOn w:val="Normal"/>
    <w:link w:val="FootnoteTextChar"/>
    <w:uiPriority w:val="99"/>
    <w:unhideWhenUsed/>
    <w:rsid w:val="0016287D"/>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16287D"/>
    <w:rPr>
      <w:rFonts w:ascii="Arial" w:eastAsiaTheme="minorEastAsia" w:hAnsi="Arial" w:cs="Arial"/>
      <w:sz w:val="11"/>
      <w:szCs w:val="11"/>
      <w:lang w:val="en-US"/>
    </w:rPr>
  </w:style>
  <w:style w:type="character" w:styleId="Hyperlink">
    <w:name w:val="Hyperlink"/>
    <w:basedOn w:val="DefaultParagraphFont"/>
    <w:uiPriority w:val="99"/>
    <w:unhideWhenUsed/>
    <w:rsid w:val="0016287D"/>
    <w:rPr>
      <w:color w:val="0090DA" w:themeColor="hyperlink"/>
      <w:u w:val="single"/>
    </w:rPr>
  </w:style>
  <w:style w:type="character" w:customStyle="1" w:styleId="apple-converted-space">
    <w:name w:val="apple-converted-space"/>
    <w:basedOn w:val="DefaultParagraphFont"/>
    <w:rsid w:val="0016287D"/>
  </w:style>
  <w:style w:type="character" w:styleId="FollowedHyperlink">
    <w:name w:val="FollowedHyperlink"/>
    <w:basedOn w:val="DefaultParagraphFont"/>
    <w:uiPriority w:val="99"/>
    <w:semiHidden/>
    <w:unhideWhenUsed/>
    <w:rsid w:val="00E64758"/>
    <w:rPr>
      <w:color w:val="004C96" w:themeColor="followedHyperlink"/>
      <w:u w:val="single"/>
    </w:rPr>
  </w:style>
  <w:style w:type="character" w:customStyle="1" w:styleId="UnresolvedMention1">
    <w:name w:val="Unresolved Mention1"/>
    <w:basedOn w:val="DefaultParagraphFont"/>
    <w:uiPriority w:val="99"/>
    <w:rsid w:val="00E34721"/>
    <w:rPr>
      <w:color w:val="605E5C"/>
      <w:shd w:val="clear" w:color="auto" w:fill="E1DFDD"/>
    </w:rPr>
  </w:style>
  <w:style w:type="character" w:customStyle="1" w:styleId="Heading4Char">
    <w:name w:val="Heading 4 Char"/>
    <w:basedOn w:val="DefaultParagraphFont"/>
    <w:link w:val="Heading4"/>
    <w:uiPriority w:val="9"/>
    <w:semiHidden/>
    <w:rsid w:val="00F94715"/>
    <w:rPr>
      <w:rFonts w:asciiTheme="majorHAnsi" w:eastAsiaTheme="majorEastAsia" w:hAnsiTheme="majorHAnsi" w:cstheme="majorBidi"/>
      <w:i/>
      <w:iCs/>
      <w:color w:val="000000" w:themeColor="text2"/>
      <w:sz w:val="22"/>
    </w:rPr>
  </w:style>
  <w:style w:type="paragraph" w:styleId="Subtitle">
    <w:name w:val="Subtitle"/>
    <w:basedOn w:val="Normal"/>
    <w:next w:val="Normal"/>
    <w:link w:val="SubtitleChar"/>
    <w:uiPriority w:val="11"/>
    <w:qFormat/>
    <w:rsid w:val="00F94715"/>
    <w:pPr>
      <w:numPr>
        <w:ilvl w:val="1"/>
      </w:numPr>
      <w:spacing w:after="160"/>
    </w:pPr>
    <w:rPr>
      <w:rFonts w:eastAsiaTheme="minorEastAsia"/>
      <w:color w:val="000000" w:themeColor="text1"/>
      <w:spacing w:val="15"/>
      <w:szCs w:val="22"/>
    </w:rPr>
  </w:style>
  <w:style w:type="character" w:customStyle="1" w:styleId="SubtitleChar">
    <w:name w:val="Subtitle Char"/>
    <w:basedOn w:val="DefaultParagraphFont"/>
    <w:link w:val="Subtitle"/>
    <w:uiPriority w:val="11"/>
    <w:rsid w:val="00F94715"/>
    <w:rPr>
      <w:rFonts w:eastAsiaTheme="minorEastAsia"/>
      <w:color w:val="000000" w:themeColor="text1"/>
      <w:spacing w:val="15"/>
      <w:sz w:val="22"/>
      <w:szCs w:val="22"/>
    </w:rPr>
  </w:style>
  <w:style w:type="character" w:styleId="SubtleEmphasis">
    <w:name w:val="Subtle Emphasis"/>
    <w:basedOn w:val="DefaultParagraphFont"/>
    <w:uiPriority w:val="19"/>
    <w:qFormat/>
    <w:rsid w:val="00F94715"/>
    <w:rPr>
      <w:i/>
      <w:iCs/>
      <w:color w:val="000000" w:themeColor="text1"/>
    </w:rPr>
  </w:style>
  <w:style w:type="character" w:styleId="IntenseEmphasis">
    <w:name w:val="Intense Emphasis"/>
    <w:basedOn w:val="DefaultParagraphFont"/>
    <w:uiPriority w:val="21"/>
    <w:qFormat/>
    <w:rsid w:val="00F94715"/>
    <w:rPr>
      <w:i/>
      <w:iCs/>
      <w:color w:val="000000" w:themeColor="text1"/>
    </w:rPr>
  </w:style>
  <w:style w:type="paragraph" w:styleId="IntenseQuote">
    <w:name w:val="Intense Quote"/>
    <w:basedOn w:val="Normal"/>
    <w:next w:val="Normal"/>
    <w:link w:val="IntenseQuoteChar"/>
    <w:uiPriority w:val="30"/>
    <w:qFormat/>
    <w:rsid w:val="004A2E74"/>
    <w:pPr>
      <w:pBdr>
        <w:top w:val="single" w:sz="4" w:space="10" w:color="E57100" w:themeColor="accent1"/>
        <w:bottom w:val="single" w:sz="4" w:space="10" w:color="E57100" w:themeColor="accent1"/>
      </w:pBdr>
      <w:spacing w:before="360" w:after="360"/>
    </w:pPr>
    <w:rPr>
      <w:b/>
      <w:iCs/>
      <w:color w:val="E57100" w:themeColor="accent1"/>
    </w:rPr>
  </w:style>
  <w:style w:type="character" w:customStyle="1" w:styleId="IntenseQuoteChar">
    <w:name w:val="Intense Quote Char"/>
    <w:basedOn w:val="DefaultParagraphFont"/>
    <w:link w:val="IntenseQuote"/>
    <w:uiPriority w:val="30"/>
    <w:rsid w:val="004A2E74"/>
    <w:rPr>
      <w:b/>
      <w:iCs/>
      <w:color w:val="E57100" w:themeColor="accent1"/>
      <w:sz w:val="22"/>
    </w:rPr>
  </w:style>
  <w:style w:type="paragraph" w:customStyle="1" w:styleId="Copyrighttext">
    <w:name w:val="Copyright text"/>
    <w:basedOn w:val="Normal"/>
    <w:qFormat/>
    <w:rsid w:val="007D40FC"/>
    <w:pPr>
      <w:spacing w:after="40"/>
    </w:pPr>
    <w:rPr>
      <w:sz w:val="12"/>
      <w:szCs w:val="12"/>
    </w:rPr>
  </w:style>
  <w:style w:type="paragraph" w:styleId="ListParagraph">
    <w:name w:val="List Paragraph"/>
    <w:aliases w:val="List Paragraph1,List Paragraph11,Recommendation,Bullet point,L,List Paragraph Number,Content descriptions,NFP GP Bulleted List,FooterText,numbered,Paragraphe de liste1,Bulletr List Paragraph,列出段落,列出段落1,List Paragraph2,List Paragraph21,列"/>
    <w:basedOn w:val="Normal"/>
    <w:link w:val="ListParagraphChar"/>
    <w:uiPriority w:val="34"/>
    <w:qFormat/>
    <w:rsid w:val="00704A7B"/>
    <w:pPr>
      <w:ind w:left="720"/>
      <w:contextualSpacing/>
    </w:pPr>
  </w:style>
  <w:style w:type="character" w:customStyle="1" w:styleId="ListParagraphChar">
    <w:name w:val="List Paragraph Char"/>
    <w:aliases w:val="List Paragraph1 Char,List Paragraph11 Char,Recommendation Char,Bullet point Char,L Char,List Paragraph Number Char,Content descriptions Char,NFP GP Bulleted List Char,FooterText Char,numbered Char,Paragraphe de liste1 Char,列出段落 Char"/>
    <w:basedOn w:val="DefaultParagraphFont"/>
    <w:link w:val="ListParagraph"/>
    <w:uiPriority w:val="34"/>
    <w:rsid w:val="00704A7B"/>
    <w:rPr>
      <w:sz w:val="22"/>
    </w:rPr>
  </w:style>
  <w:style w:type="table" w:customStyle="1" w:styleId="TableGrid1">
    <w:name w:val="Table Grid1"/>
    <w:basedOn w:val="TableNormal"/>
    <w:next w:val="TableGrid"/>
    <w:uiPriority w:val="39"/>
    <w:rsid w:val="00704A7B"/>
    <w:rPr>
      <w:sz w:val="20"/>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Mar>
        <w:top w:w="57" w:type="dxa"/>
        <w:bottom w:w="57" w:type="dxa"/>
      </w:tcMar>
    </w:tcPr>
    <w:tblStylePr w:type="firstRow">
      <w:rPr>
        <w:b/>
        <w:color w:val="FFFFFF"/>
      </w:rPr>
      <w:tblPr/>
      <w:tcPr>
        <w:shd w:val="clear" w:color="auto" w:fill="AF272F"/>
      </w:tcPr>
    </w:tblStylePr>
    <w:tblStylePr w:type="firstCol">
      <w:rPr>
        <w:color w:val="AF272F"/>
      </w:rPr>
    </w:tblStylePr>
  </w:style>
  <w:style w:type="character" w:customStyle="1" w:styleId="normaltextrun">
    <w:name w:val="normaltextrun"/>
    <w:basedOn w:val="DefaultParagraphFont"/>
    <w:rsid w:val="000D6B5B"/>
  </w:style>
  <w:style w:type="character" w:customStyle="1" w:styleId="eop">
    <w:name w:val="eop"/>
    <w:basedOn w:val="DefaultParagraphFont"/>
    <w:rsid w:val="000D6B5B"/>
  </w:style>
  <w:style w:type="paragraph" w:customStyle="1" w:styleId="paragraph">
    <w:name w:val="paragraph"/>
    <w:basedOn w:val="Normal"/>
    <w:rsid w:val="000D6B5B"/>
    <w:pPr>
      <w:spacing w:before="100" w:beforeAutospacing="1" w:after="100" w:afterAutospacing="1"/>
    </w:pPr>
    <w:rPr>
      <w:rFonts w:ascii="Times New Roman" w:eastAsia="Times New Roman" w:hAnsi="Times New Roman" w:cs="Times New Roman"/>
      <w:sz w:val="24"/>
      <w:lang w:val="en-AU" w:eastAsia="en-AU"/>
    </w:rPr>
  </w:style>
  <w:style w:type="paragraph" w:styleId="BalloonText">
    <w:name w:val="Balloon Text"/>
    <w:basedOn w:val="Normal"/>
    <w:link w:val="BalloonTextChar"/>
    <w:uiPriority w:val="99"/>
    <w:semiHidden/>
    <w:unhideWhenUsed/>
    <w:rsid w:val="0067181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181D"/>
    <w:rPr>
      <w:rFonts w:ascii="Segoe UI" w:hAnsi="Segoe UI" w:cs="Segoe UI"/>
      <w:sz w:val="18"/>
      <w:szCs w:val="18"/>
    </w:rPr>
  </w:style>
  <w:style w:type="paragraph" w:customStyle="1" w:styleId="Title1">
    <w:name w:val="Title1"/>
    <w:next w:val="Normal"/>
    <w:rsid w:val="00E57716"/>
    <w:pPr>
      <w:keepNext/>
      <w:outlineLvl w:val="0"/>
    </w:pPr>
    <w:rPr>
      <w:rFonts w:ascii="Helvetica" w:eastAsia="ヒラギノ角ゴ Pro W3" w:hAnsi="Helvetica" w:cs="Times New Roman"/>
      <w:b/>
      <w:color w:val="000000"/>
      <w:sz w:val="56"/>
      <w:szCs w:val="20"/>
      <w:lang w:val="en-US" w:eastAsia="en-AU"/>
    </w:rPr>
  </w:style>
  <w:style w:type="paragraph" w:customStyle="1" w:styleId="HEADINGlarger">
    <w:name w:val="HEADING larger"/>
    <w:next w:val="Normal"/>
    <w:rsid w:val="00E57716"/>
    <w:pPr>
      <w:keepNext/>
      <w:spacing w:after="100"/>
      <w:jc w:val="center"/>
      <w:outlineLvl w:val="0"/>
    </w:pPr>
    <w:rPr>
      <w:rFonts w:ascii="Helvetica" w:eastAsia="ヒラギノ角ゴ Pro W3" w:hAnsi="Helvetica" w:cs="Times New Roman"/>
      <w:b/>
      <w:color w:val="000000"/>
      <w:sz w:val="36"/>
      <w:szCs w:val="20"/>
      <w:lang w:val="en-US" w:eastAsia="en-AU"/>
    </w:rPr>
  </w:style>
  <w:style w:type="paragraph" w:customStyle="1" w:styleId="LightSubhead">
    <w:name w:val="Light Subhead"/>
    <w:rsid w:val="00E57716"/>
    <w:pPr>
      <w:spacing w:before="160" w:line="312" w:lineRule="auto"/>
      <w:outlineLvl w:val="0"/>
    </w:pPr>
    <w:rPr>
      <w:rFonts w:ascii="Helvetica Neue" w:eastAsia="ヒラギノ角ゴ Pro W3" w:hAnsi="Helvetica Neue" w:cs="Times New Roman"/>
      <w:color w:val="000000"/>
      <w:szCs w:val="20"/>
      <w:lang w:val="en-US" w:eastAsia="en-AU"/>
    </w:rPr>
  </w:style>
  <w:style w:type="paragraph" w:customStyle="1" w:styleId="Body">
    <w:name w:val="Body"/>
    <w:rsid w:val="00E57716"/>
    <w:pPr>
      <w:spacing w:line="288" w:lineRule="auto"/>
      <w:outlineLvl w:val="0"/>
    </w:pPr>
    <w:rPr>
      <w:rFonts w:ascii="Helvetica Neue" w:eastAsia="ヒラギノ角ゴ Pro W3" w:hAnsi="Helvetica Neue" w:cs="Times New Roman"/>
      <w:color w:val="000000"/>
      <w:sz w:val="20"/>
      <w:szCs w:val="20"/>
      <w:lang w:val="en-US" w:eastAsia="en-AU"/>
    </w:rPr>
  </w:style>
  <w:style w:type="paragraph" w:customStyle="1" w:styleId="Heading">
    <w:name w:val="Heading"/>
    <w:next w:val="Body"/>
    <w:rsid w:val="00E57716"/>
    <w:pPr>
      <w:keepNext/>
      <w:spacing w:before="220" w:after="60"/>
      <w:outlineLvl w:val="0"/>
    </w:pPr>
    <w:rPr>
      <w:rFonts w:ascii="Helvetica" w:eastAsia="ヒラギノ角ゴ Pro W3" w:hAnsi="Helvetica" w:cs="Times New Roman"/>
      <w:b/>
      <w:color w:val="000000"/>
      <w:sz w:val="26"/>
      <w:szCs w:val="20"/>
      <w:lang w:val="en-US" w:eastAsia="en-AU"/>
    </w:rPr>
  </w:style>
  <w:style w:type="paragraph" w:customStyle="1" w:styleId="Subheading">
    <w:name w:val="Subheading"/>
    <w:next w:val="Body"/>
    <w:link w:val="SubheadingChar"/>
    <w:rsid w:val="00E57716"/>
    <w:pPr>
      <w:keepNext/>
      <w:spacing w:line="264" w:lineRule="auto"/>
      <w:outlineLvl w:val="0"/>
    </w:pPr>
    <w:rPr>
      <w:rFonts w:ascii="Helvetica" w:eastAsia="ヒラギノ角ゴ Pro W3" w:hAnsi="Helvetica" w:cs="Times New Roman"/>
      <w:b/>
      <w:color w:val="000000"/>
      <w:szCs w:val="20"/>
      <w:lang w:val="en-US" w:eastAsia="en-AU"/>
    </w:rPr>
  </w:style>
  <w:style w:type="character" w:customStyle="1" w:styleId="SubheadingChar">
    <w:name w:val="Subheading Char"/>
    <w:basedOn w:val="DefaultParagraphFont"/>
    <w:link w:val="Subheading"/>
    <w:rsid w:val="00E57716"/>
    <w:rPr>
      <w:rFonts w:ascii="Helvetica" w:eastAsia="ヒラギノ角ゴ Pro W3" w:hAnsi="Helvetica" w:cs="Times New Roman"/>
      <w:b/>
      <w:color w:val="000000"/>
      <w:szCs w:val="20"/>
      <w:lang w:val="en-US" w:eastAsia="en-AU"/>
    </w:rPr>
  </w:style>
  <w:style w:type="paragraph" w:customStyle="1" w:styleId="Default">
    <w:name w:val="Default"/>
    <w:rsid w:val="00250EE2"/>
    <w:pPr>
      <w:autoSpaceDE w:val="0"/>
      <w:autoSpaceDN w:val="0"/>
      <w:adjustRightInd w:val="0"/>
    </w:pPr>
    <w:rPr>
      <w:rFonts w:ascii="Calibri" w:hAnsi="Calibri" w:cs="Calibri"/>
      <w:color w:val="00000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00493">
      <w:bodyDiv w:val="1"/>
      <w:marLeft w:val="0"/>
      <w:marRight w:val="0"/>
      <w:marTop w:val="0"/>
      <w:marBottom w:val="0"/>
      <w:divBdr>
        <w:top w:val="none" w:sz="0" w:space="0" w:color="auto"/>
        <w:left w:val="none" w:sz="0" w:space="0" w:color="auto"/>
        <w:bottom w:val="none" w:sz="0" w:space="0" w:color="auto"/>
        <w:right w:val="none" w:sz="0" w:space="0" w:color="auto"/>
      </w:divBdr>
    </w:div>
    <w:div w:id="63989601">
      <w:bodyDiv w:val="1"/>
      <w:marLeft w:val="0"/>
      <w:marRight w:val="0"/>
      <w:marTop w:val="0"/>
      <w:marBottom w:val="0"/>
      <w:divBdr>
        <w:top w:val="none" w:sz="0" w:space="0" w:color="auto"/>
        <w:left w:val="none" w:sz="0" w:space="0" w:color="auto"/>
        <w:bottom w:val="none" w:sz="0" w:space="0" w:color="auto"/>
        <w:right w:val="none" w:sz="0" w:space="0" w:color="auto"/>
      </w:divBdr>
    </w:div>
    <w:div w:id="646781818">
      <w:bodyDiv w:val="1"/>
      <w:marLeft w:val="0"/>
      <w:marRight w:val="0"/>
      <w:marTop w:val="0"/>
      <w:marBottom w:val="0"/>
      <w:divBdr>
        <w:top w:val="none" w:sz="0" w:space="0" w:color="auto"/>
        <w:left w:val="none" w:sz="0" w:space="0" w:color="auto"/>
        <w:bottom w:val="none" w:sz="0" w:space="0" w:color="auto"/>
        <w:right w:val="none" w:sz="0" w:space="0" w:color="auto"/>
      </w:divBdr>
    </w:div>
    <w:div w:id="13350350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image" Target="media/image4.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7.emf"/><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3.png"/><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3.xml"/></Relationships>
</file>

<file path=word/_rels/footer3.xml.rels><?xml version="1.0" encoding="UTF-8" standalone="yes"?>
<Relationships xmlns="http://schemas.openxmlformats.org/package/2006/relationships"><Relationship Id="rId3" Type="http://schemas.openxmlformats.org/officeDocument/2006/relationships/hyperlink" Target="mailto:montrose.ps@edumail.vic.gov.au" TargetMode="External"/><Relationship Id="rId2" Type="http://schemas.openxmlformats.org/officeDocument/2006/relationships/hyperlink" Target="http://www.montroseps.vic.edu.au" TargetMode="External"/><Relationship Id="rId1" Type="http://schemas.openxmlformats.org/officeDocument/2006/relationships/hyperlink" Target="mailto:montrose.ps@edumail.vic.gov.au" TargetMode="External"/><Relationship Id="rId4" Type="http://schemas.openxmlformats.org/officeDocument/2006/relationships/hyperlink" Target="http://www.montroseps.vic.edu.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8.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B846FC59D934B9DB1D3283379639951"/>
        <w:category>
          <w:name w:val="General"/>
          <w:gallery w:val="placeholder"/>
        </w:category>
        <w:types>
          <w:type w:val="bbPlcHdr"/>
        </w:types>
        <w:behaviors>
          <w:behavior w:val="content"/>
        </w:behaviors>
        <w:guid w:val="{D15DDD03-C392-4E5D-B85C-487A313F31E1}"/>
      </w:docPartPr>
      <w:docPartBody>
        <w:p w:rsidR="009A154C" w:rsidRDefault="00E44752" w:rsidP="00E44752">
          <w:pPr>
            <w:pStyle w:val="5B846FC59D934B9DB1D3283379639951"/>
          </w:pPr>
          <w:r w:rsidRPr="0046372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altName w:val="Times New Roman"/>
    <w:charset w:val="00"/>
    <w:family w:val="roman"/>
    <w:pitch w:val="default"/>
  </w:font>
  <w:font w:name="Helvetica Neue">
    <w:altName w:val="Arial"/>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752"/>
    <w:rsid w:val="0002113A"/>
    <w:rsid w:val="002B25C8"/>
    <w:rsid w:val="006871BC"/>
    <w:rsid w:val="009A154C"/>
    <w:rsid w:val="00D721E3"/>
    <w:rsid w:val="00E44752"/>
    <w:rsid w:val="00F276B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44752"/>
    <w:rPr>
      <w:color w:val="808080"/>
    </w:rPr>
  </w:style>
  <w:style w:type="paragraph" w:customStyle="1" w:styleId="5B846FC59D934B9DB1D3283379639951">
    <w:name w:val="5B846FC59D934B9DB1D3283379639951"/>
    <w:rsid w:val="00E447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Education State – Schools">
      <a:dk1>
        <a:srgbClr val="000000"/>
      </a:dk1>
      <a:lt1>
        <a:srgbClr val="FFFFFF"/>
      </a:lt1>
      <a:dk2>
        <a:srgbClr val="000000"/>
      </a:dk2>
      <a:lt2>
        <a:srgbClr val="E7E6E6"/>
      </a:lt2>
      <a:accent1>
        <a:srgbClr val="E57100"/>
      </a:accent1>
      <a:accent2>
        <a:srgbClr val="F6BE00"/>
      </a:accent2>
      <a:accent3>
        <a:srgbClr val="D50032"/>
      </a:accent3>
      <a:accent4>
        <a:srgbClr val="0090DA"/>
      </a:accent4>
      <a:accent5>
        <a:srgbClr val="004C97"/>
      </a:accent5>
      <a:accent6>
        <a:srgbClr val="53565A"/>
      </a:accent6>
      <a:hlink>
        <a:srgbClr val="0090DA"/>
      </a:hlink>
      <a:folHlink>
        <a:srgbClr val="004C9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ET Document" ma:contentTypeID="0x010100C1A95F885C0B4A62AE4D0515D220750C003155FD8C0E6F2D4183E7BCFACE3189C5" ma:contentTypeVersion="7" ma:contentTypeDescription="DET Document" ma:contentTypeScope="" ma:versionID="9f3f6da3f4fba6b313a518cdfe491b29">
  <xsd:schema xmlns:xsd="http://www.w3.org/2001/XMLSchema" xmlns:xs="http://www.w3.org/2001/XMLSchema" xmlns:p="http://schemas.microsoft.com/office/2006/metadata/properties" xmlns:ns1="http://schemas.microsoft.com/sharepoint/v3" xmlns:ns2="http://schemas.microsoft.com/Sharepoint/v3" xmlns:ns3="1369bba9-6661-486f-b3af-9667f85bbb99" xmlns:ns5="4bfc7e91-370d-4b60-8d1f-2624933eab39" targetNamespace="http://schemas.microsoft.com/office/2006/metadata/properties" ma:root="true" ma:fieldsID="deeeead810c69fca32f95a7c3a169278" ns1:_="" ns2:_="" ns3:_="" ns5:_="">
    <xsd:import namespace="http://schemas.microsoft.com/sharepoint/v3"/>
    <xsd:import namespace="http://schemas.microsoft.com/Sharepoint/v3"/>
    <xsd:import namespace="1369bba9-6661-486f-b3af-9667f85bbb99"/>
    <xsd:import namespace="4bfc7e91-370d-4b60-8d1f-2624933eab39"/>
    <xsd:element name="properties">
      <xsd:complexType>
        <xsd:sequence>
          <xsd:element name="documentManagement">
            <xsd:complexType>
              <xsd:all>
                <xsd:element ref="ns2:DET_EDRMS_Date" minOccurs="0"/>
                <xsd:element ref="ns2:DET_EDRMS_Author" minOccurs="0"/>
                <xsd:element ref="ns3:TaxCatchAll" minOccurs="0"/>
                <xsd:element ref="ns3:TaxCatchAllLabel" minOccurs="0"/>
                <xsd:element ref="ns2:DET_EDRMS_Description" minOccurs="0"/>
                <xsd:element ref="ns1:PublishingContactName" minOccurs="0"/>
                <xsd:element ref="ns5:Document_x0020_type"/>
                <xsd:element ref="ns5:Audience" minOccurs="0"/>
                <xsd:element ref="ns5: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13"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T_EDRMS_Date" ma:index="8" nillable="true" ma:displayName="Date" ma:format="DateOnly" ma:internalName="DET_EDRMS_Date">
      <xsd:simpleType>
        <xsd:restriction base="dms:DateTime"/>
      </xsd:simpleType>
    </xsd:element>
    <xsd:element name="DET_EDRMS_Author" ma:index="9" nillable="true" ma:displayName="Author" ma:internalName="DET_EDRMS_Author">
      <xsd:simpleType>
        <xsd:restriction base="dms:Text">
          <xsd:maxLength value="255"/>
        </xsd:restriction>
      </xsd:simpleType>
    </xsd:element>
    <xsd:element name="DET_EDRMS_Description" ma:index="12" nillable="true" ma:displayName="Document Description" ma:description="" ma:internalName="DET_EDRMS_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69bba9-6661-486f-b3af-9667f85bbb99" elementFormDefault="qualified">
    <xsd:import namespace="http://schemas.microsoft.com/office/2006/documentManagement/types"/>
    <xsd:import namespace="http://schemas.microsoft.com/office/infopath/2007/PartnerControls"/>
    <xsd:element name="TaxCatchAll" ma:index="10" nillable="true" ma:displayName="Taxonomy Catch All Column" ma:description="" ma:hidden="true" ma:list="{2999001d-03c8-43b1-b34e-c664e709f0ab}" ma:internalName="TaxCatchAll" ma:readOnly="false" ma:showField="CatchAllData" ma:web="1369bba9-6661-486f-b3af-9667f85bbb99">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description="" ma:hidden="true" ma:list="{2999001d-03c8-43b1-b34e-c664e709f0ab}" ma:internalName="TaxCatchAllLabel" ma:readOnly="true" ma:showField="CatchAllDataLabel" ma:web="1369bba9-6661-486f-b3af-9667f85bbb9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bfc7e91-370d-4b60-8d1f-2624933eab39" elementFormDefault="qualified">
    <xsd:import namespace="http://schemas.microsoft.com/office/2006/documentManagement/types"/>
    <xsd:import namespace="http://schemas.microsoft.com/office/infopath/2007/PartnerControls"/>
    <xsd:element name="Document_x0020_type" ma:index="15" ma:displayName="Document type" ma:default="Fact sheet" ma:format="RadioButtons" ma:internalName="Document_x0020_type">
      <xsd:simpleType>
        <xsd:restriction base="dms:Choice">
          <xsd:enumeration value="Fact sheet"/>
          <xsd:enumeration value="Form"/>
          <xsd:enumeration value="Guidance PDF"/>
          <xsd:enumeration value="Poster"/>
          <xsd:enumeration value="Promotional brochure"/>
          <xsd:enumeration value="Report"/>
          <xsd:enumeration value="Translation"/>
        </xsd:restriction>
      </xsd:simpleType>
    </xsd:element>
    <xsd:element name="Audience" ma:index="16" nillable="true" ma:displayName="Audience" ma:default="All Department staff" ma:internalName="Audience">
      <xsd:complexType>
        <xsd:complexContent>
          <xsd:extension base="dms:MultiChoice">
            <xsd:sequence>
              <xsd:element name="Value" maxOccurs="unbounded" minOccurs="0" nillable="true">
                <xsd:simpleType>
                  <xsd:restriction base="dms:Choice">
                    <xsd:enumeration value="All Department staff"/>
                    <xsd:enumeration value="Early childhood services"/>
                    <xsd:enumeration value="School councils"/>
                    <xsd:enumeration value="Schools"/>
                  </xsd:restriction>
                </xsd:simpleType>
              </xsd:element>
            </xsd:sequence>
          </xsd:extension>
        </xsd:complexContent>
      </xsd:complexType>
    </xsd:element>
    <xsd:element name="Topic" ma:index="17" nillable="true" ma:displayName="Topic" ma:default="N/A" ma:format="RadioButtons" ma:internalName="Topic">
      <xsd:simpleType>
        <xsd:restriction base="dms:Choice">
          <xsd:enumeration value="N/A"/>
          <xsd:enumeration value="Governance"/>
          <xsd:enumeration value="Health and wellbeing"/>
          <xsd:enumeration value="Teaching"/>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opic xmlns="4bfc7e91-370d-4b60-8d1f-2624933eab39">Governance</Topic>
    <DET_EDRMS_Date xmlns="http://schemas.microsoft.com/Sharepoint/v3" xsi:nil="true"/>
    <Audience xmlns="4bfc7e91-370d-4b60-8d1f-2624933eab39">
      <Value>School councils</Value>
      <Value>Schools</Value>
    </Audience>
    <DET_EDRMS_Author xmlns="http://schemas.microsoft.com/Sharepoint/v3" xsi:nil="true"/>
    <Document_x0020_type xmlns="4bfc7e91-370d-4b60-8d1f-2624933eab39">Fact sheet</Document_x0020_type>
    <PublishingContactName xmlns="http://schemas.microsoft.com/sharepoint/v3" xsi:nil="true"/>
    <DET_EDRMS_Description xmlns="http://schemas.microsoft.com/Sharepoint/v3" xsi:nil="true"/>
    <TaxCatchAll xmlns="1369bba9-6661-486f-b3af-9667f85bbb99"/>
  </documentManagement>
</p:properties>
</file>

<file path=customXml/itemProps1.xml><?xml version="1.0" encoding="utf-8"?>
<ds:datastoreItem xmlns:ds="http://schemas.openxmlformats.org/officeDocument/2006/customXml" ds:itemID="{AA816AE1-9D20-45D3-B6DB-DFAA58E7FDEA}">
  <ds:schemaRefs>
    <ds:schemaRef ds:uri="http://schemas.openxmlformats.org/officeDocument/2006/bibliography"/>
  </ds:schemaRefs>
</ds:datastoreItem>
</file>

<file path=customXml/itemProps2.xml><?xml version="1.0" encoding="utf-8"?>
<ds:datastoreItem xmlns:ds="http://schemas.openxmlformats.org/officeDocument/2006/customXml" ds:itemID="{27EC1D63-B91F-4912-863C-807A0855CA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1369bba9-6661-486f-b3af-9667f85bbb99"/>
    <ds:schemaRef ds:uri="4bfc7e91-370d-4b60-8d1f-2624933eab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A89D92-D163-435A-8B94-F24A758A51AF}">
  <ds:schemaRefs>
    <ds:schemaRef ds:uri="http://schemas.microsoft.com/sharepoint/v3/contenttype/forms"/>
  </ds:schemaRefs>
</ds:datastoreItem>
</file>

<file path=customXml/itemProps4.xml><?xml version="1.0" encoding="utf-8"?>
<ds:datastoreItem xmlns:ds="http://schemas.openxmlformats.org/officeDocument/2006/customXml" ds:itemID="{803D72E2-31F5-4C8A-9077-91155E1718E5}">
  <ds:schemaRefs>
    <ds:schemaRef ds:uri="http://schemas.microsoft.com/office/2006/metadata/properties"/>
    <ds:schemaRef ds:uri="http://schemas.microsoft.com/office/infopath/2007/PartnerControls"/>
    <ds:schemaRef ds:uri="4bfc7e91-370d-4b60-8d1f-2624933eab39"/>
    <ds:schemaRef ds:uri="http://schemas.microsoft.com/Sharepoint/v3"/>
    <ds:schemaRef ds:uri="http://schemas.microsoft.com/sharepoint/v3"/>
    <ds:schemaRef ds:uri="1369bba9-6661-486f-b3af-9667f85bbb99"/>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5</Pages>
  <Words>1096</Words>
  <Characters>6251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Parent Payment Arrangements Template (Primary)</vt:lpstr>
    </vt:vector>
  </TitlesOfParts>
  <Company/>
  <LinksUpToDate>false</LinksUpToDate>
  <CharactersWithSpaces>7333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Parent Payment Arrangements Template (Primary)</dc:title>
  <dc:subject/>
  <dc:creator>Isabel Lim</dc:creator>
  <cp:keywords/>
  <dc:description/>
  <cp:lastModifiedBy>Linda Campbell</cp:lastModifiedBy>
  <cp:revision>6</cp:revision>
  <cp:lastPrinted>2022-09-05T22:38:00Z</cp:lastPrinted>
  <dcterms:created xsi:type="dcterms:W3CDTF">2023-08-27T23:35:00Z</dcterms:created>
  <dcterms:modified xsi:type="dcterms:W3CDTF">2023-08-30T03:55:00Z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0x010100C1A95F885C0B4A62AE4D0515D220750C003155FD8C0E6F2D4183E7BCFACE3189C5</vt:lpwstr>
  </property>
  <property fmtid="{D5CDD505-2E9C-101B-9397-08002B2CF9AE}" pid="3" name="RecordPoint_WorkflowType">
    <vt:lpwstr>ActiveSubmitStub</vt:lpwstr>
  </property>
  <property fmtid="{D5CDD505-2E9C-101B-9397-08002B2CF9AE}" pid="4" name="RecordPoint_ActiveItemSiteId">
    <vt:lpwstr>{176de2e0-2a11-48d2-981f-4e6c21d69f89}</vt:lpwstr>
  </property>
  <property fmtid="{D5CDD505-2E9C-101B-9397-08002B2CF9AE}" pid="5" name="RecordPoint_ActiveItemListId">
    <vt:lpwstr>{4bfc7e91-370d-4b60-8d1f-2624933eab39}</vt:lpwstr>
  </property>
  <property fmtid="{D5CDD505-2E9C-101B-9397-08002B2CF9AE}" pid="6" name="RecordPoint_ActiveItemUniqueId">
    <vt:lpwstr>{75617d4f-5c7d-4d8a-bcc3-ce3728664377}</vt:lpwstr>
  </property>
  <property fmtid="{D5CDD505-2E9C-101B-9397-08002B2CF9AE}" pid="7" name="RecordPoint_ActiveItemWebId">
    <vt:lpwstr>{1369bba9-6661-486f-b3af-9667f85bbb99}</vt:lpwstr>
  </property>
  <property fmtid="{D5CDD505-2E9C-101B-9397-08002B2CF9AE}" pid="8" name="RecordPoint_SubmissionDate">
    <vt:lpwstr/>
  </property>
  <property fmtid="{D5CDD505-2E9C-101B-9397-08002B2CF9AE}" pid="9" name="RecordPoint_RecordNumberSubmitted">
    <vt:lpwstr/>
  </property>
  <property fmtid="{D5CDD505-2E9C-101B-9397-08002B2CF9AE}" pid="10" name="RecordPoint_RecordFormat">
    <vt:lpwstr/>
  </property>
  <property fmtid="{D5CDD505-2E9C-101B-9397-08002B2CF9AE}" pid="11" name="RecordPoint_ActiveItemMoved">
    <vt:lpwstr/>
  </property>
  <property fmtid="{D5CDD505-2E9C-101B-9397-08002B2CF9AE}" pid="12" name="RecordPoint_SubmissionCompleted">
    <vt:lpwstr/>
  </property>
</Properties>
</file>